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959D2" w:rsidTr="005959D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59D2" w:rsidRDefault="005959D2" w:rsidP="00975F3C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5959D2" w:rsidRDefault="005959D2" w:rsidP="00975F3C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5959D2" w:rsidRDefault="005959D2" w:rsidP="00975F3C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5959D2" w:rsidRDefault="005959D2" w:rsidP="00975F3C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5959D2" w:rsidRDefault="005959D2" w:rsidP="00975F3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5959D2" w:rsidRDefault="005959D2" w:rsidP="00975F3C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5959D2" w:rsidRDefault="005959D2" w:rsidP="00975F3C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59D2" w:rsidRDefault="005959D2" w:rsidP="00975F3C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7951E17" wp14:editId="6EB022C2">
                  <wp:extent cx="934085" cy="884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59D2" w:rsidRDefault="005959D2" w:rsidP="00975F3C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5959D2" w:rsidRDefault="005959D2" w:rsidP="00975F3C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5959D2" w:rsidRDefault="005959D2" w:rsidP="00975F3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5959D2" w:rsidRDefault="005959D2" w:rsidP="00975F3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5959D2" w:rsidRDefault="005959D2" w:rsidP="00975F3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5959D2" w:rsidRDefault="005959D2" w:rsidP="00975F3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5959D2" w:rsidRDefault="005959D2" w:rsidP="00975F3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5959D2" w:rsidRDefault="005959D2" w:rsidP="005959D2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5959D2" w:rsidRDefault="005959D2" w:rsidP="005959D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5959D2" w:rsidRDefault="005959D2" w:rsidP="005959D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5959D2" w:rsidRDefault="005959D2" w:rsidP="005959D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5959D2" w:rsidRDefault="005959D2" w:rsidP="005959D2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5959D2" w:rsidRDefault="005959D2" w:rsidP="005959D2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18.10.2019г. № 46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5959D2" w:rsidRDefault="005959D2" w:rsidP="005959D2">
      <w:pPr>
        <w:tabs>
          <w:tab w:val="left" w:pos="7650"/>
        </w:tabs>
        <w:ind w:right="-1050"/>
        <w:rPr>
          <w:sz w:val="28"/>
        </w:rPr>
      </w:pPr>
    </w:p>
    <w:p w:rsidR="005959D2" w:rsidRDefault="005959D2" w:rsidP="005959D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 земельном участку, расположенному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50лет ВЛКСМ №38А</w:t>
      </w:r>
    </w:p>
    <w:p w:rsidR="005959D2" w:rsidRDefault="005959D2" w:rsidP="005959D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5959D2" w:rsidRDefault="005959D2" w:rsidP="005959D2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5959D2" w:rsidRDefault="005959D2" w:rsidP="005959D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5959D2" w:rsidRDefault="005959D2" w:rsidP="005959D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5959D2" w:rsidRDefault="005959D2" w:rsidP="005959D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5959D2" w:rsidRDefault="005959D2" w:rsidP="005959D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 земельному участку, принадлежащего </w:t>
      </w:r>
      <w:proofErr w:type="spellStart"/>
      <w:r>
        <w:rPr>
          <w:sz w:val="28"/>
          <w:szCs w:val="28"/>
        </w:rPr>
        <w:t>Хапачеву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Батырбию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Айтечевичу</w:t>
      </w:r>
      <w:proofErr w:type="spellEnd"/>
      <w:r>
        <w:rPr>
          <w:sz w:val="28"/>
          <w:szCs w:val="28"/>
        </w:rPr>
        <w:t xml:space="preserve"> с  кадастровом номером  01:07:1300007:236,   следующий адрес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50лет ВЛКСМ №38А</w:t>
      </w:r>
    </w:p>
    <w:p w:rsidR="005959D2" w:rsidRDefault="005959D2" w:rsidP="005959D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5959D2" w:rsidRDefault="005959D2" w:rsidP="00595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5959D2" w:rsidRDefault="005959D2" w:rsidP="005959D2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5959D2" w:rsidRDefault="005959D2" w:rsidP="005959D2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5959D2" w:rsidRDefault="005959D2" w:rsidP="005959D2">
      <w:pPr>
        <w:suppressAutoHyphens/>
        <w:jc w:val="both"/>
        <w:rPr>
          <w:b/>
          <w:sz w:val="24"/>
          <w:szCs w:val="24"/>
          <w:lang w:eastAsia="zh-CN"/>
        </w:rPr>
      </w:pPr>
    </w:p>
    <w:p w:rsidR="005959D2" w:rsidRDefault="005959D2" w:rsidP="005959D2">
      <w:pPr>
        <w:suppressAutoHyphens/>
        <w:rPr>
          <w:b/>
          <w:sz w:val="24"/>
          <w:szCs w:val="24"/>
          <w:lang w:eastAsia="zh-CN"/>
        </w:rPr>
      </w:pPr>
    </w:p>
    <w:p w:rsidR="005959D2" w:rsidRDefault="005959D2" w:rsidP="005959D2">
      <w:pPr>
        <w:suppressAutoHyphens/>
        <w:rPr>
          <w:b/>
          <w:sz w:val="24"/>
          <w:szCs w:val="24"/>
          <w:lang w:eastAsia="zh-CN"/>
        </w:rPr>
      </w:pPr>
    </w:p>
    <w:p w:rsidR="005959D2" w:rsidRDefault="005959D2" w:rsidP="005959D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5959D2" w:rsidRDefault="005959D2" w:rsidP="005959D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5959D2" w:rsidRDefault="005959D2" w:rsidP="005959D2">
      <w:pPr>
        <w:suppressAutoHyphens/>
        <w:rPr>
          <w:sz w:val="24"/>
          <w:szCs w:val="24"/>
          <w:lang w:eastAsia="zh-CN"/>
        </w:rPr>
      </w:pPr>
    </w:p>
    <w:p w:rsidR="005959D2" w:rsidRDefault="005959D2" w:rsidP="005959D2"/>
    <w:p w:rsidR="00D6547C" w:rsidRDefault="00D6547C">
      <w:bookmarkStart w:id="0" w:name="_GoBack"/>
      <w:bookmarkEnd w:id="0"/>
    </w:p>
    <w:sectPr w:rsidR="00D6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56"/>
    <w:rsid w:val="005959D2"/>
    <w:rsid w:val="007C6E56"/>
    <w:rsid w:val="00D6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2019-10-21T06:32:00Z</dcterms:created>
  <dcterms:modified xsi:type="dcterms:W3CDTF">2019-10-21T06:32:00Z</dcterms:modified>
</cp:coreProperties>
</file>