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2" w:rsidRDefault="004D0572" w:rsidP="002C74C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731BDD" w:rsidRDefault="00731BDD" w:rsidP="002C74C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85729" w:rsidRPr="00731BDD" w:rsidTr="005D2DDD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5729" w:rsidRPr="00731BDD" w:rsidRDefault="00685729" w:rsidP="005D2DDD">
            <w:pPr>
              <w:keepNext/>
              <w:widowControl/>
              <w:autoSpaceDE/>
              <w:autoSpaceDN/>
              <w:adjustRightInd/>
              <w:spacing w:before="120" w:line="20" w:lineRule="atLeast"/>
              <w:ind w:firstLine="0"/>
              <w:jc w:val="center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Администрация</w:t>
            </w:r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МО «</w:t>
            </w: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Мамхегское</w:t>
            </w:r>
            <w:proofErr w:type="spellEnd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сельское</w:t>
            </w:r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поселение»                                      </w:t>
            </w:r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Мамхег</w:t>
            </w:r>
            <w:proofErr w:type="spellEnd"/>
            <w:proofErr w:type="gram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,, </w:t>
            </w:r>
            <w:proofErr w:type="gramEnd"/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ул. Советская,54а. </w:t>
            </w:r>
          </w:p>
          <w:p w:rsidR="00685729" w:rsidRPr="00731BDD" w:rsidRDefault="00685729" w:rsidP="005D2DDD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5729" w:rsidRPr="00731BDD" w:rsidRDefault="00685729" w:rsidP="005D2DDD">
            <w:pPr>
              <w:widowControl/>
              <w:autoSpaceDE/>
              <w:autoSpaceDN/>
              <w:adjustRightInd/>
              <w:spacing w:after="200" w:line="240" w:lineRule="atLeast"/>
              <w:ind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31BDD">
              <w:rPr>
                <w:rFonts w:ascii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73D09FB3" wp14:editId="258B9063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5729" w:rsidRPr="00731BDD" w:rsidRDefault="00685729" w:rsidP="005D2DDD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</w:t>
            </w:r>
          </w:p>
          <w:p w:rsidR="00685729" w:rsidRPr="00731BDD" w:rsidRDefault="00685729" w:rsidP="005D2DDD">
            <w:pPr>
              <w:keepNext/>
              <w:widowControl/>
              <w:autoSpaceDE/>
              <w:autoSpaceDN/>
              <w:adjustRightInd/>
              <w:spacing w:line="276" w:lineRule="auto"/>
              <w:ind w:left="855" w:hanging="855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685729" w:rsidRPr="00731BDD" w:rsidRDefault="00685729" w:rsidP="005D2DDD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Мамхыгъэ</w:t>
            </w:r>
            <w:proofErr w:type="spellEnd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чъып</w:t>
            </w:r>
            <w:proofErr w:type="spellEnd"/>
            <w:proofErr w:type="gram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э кой»</w:t>
            </w:r>
          </w:p>
          <w:p w:rsidR="00685729" w:rsidRPr="00731BDD" w:rsidRDefault="00685729" w:rsidP="005D2DDD">
            <w:pPr>
              <w:widowControl/>
              <w:tabs>
                <w:tab w:val="left" w:pos="1080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31BDD">
              <w:rPr>
                <w:rFonts w:ascii="Times New Roman" w:hAnsi="Times New Roman"/>
                <w:b/>
                <w:i/>
                <w:sz w:val="24"/>
                <w:szCs w:val="24"/>
              </w:rPr>
              <w:t>иадминистрацие</w:t>
            </w:r>
            <w:proofErr w:type="spellEnd"/>
          </w:p>
          <w:p w:rsidR="00685729" w:rsidRPr="00731BDD" w:rsidRDefault="00685729" w:rsidP="005D2DD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къ</w:t>
            </w:r>
            <w:proofErr w:type="spellEnd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Мамхэгъ</w:t>
            </w:r>
            <w:proofErr w:type="spellEnd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</w:p>
          <w:p w:rsidR="00685729" w:rsidRPr="00731BDD" w:rsidRDefault="00685729" w:rsidP="005D2DD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ур</w:t>
            </w:r>
            <w:proofErr w:type="spellEnd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Советскэм</w:t>
            </w:r>
            <w:proofErr w:type="spellEnd"/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, 54а.</w:t>
            </w:r>
          </w:p>
          <w:p w:rsidR="00685729" w:rsidRPr="00731BDD" w:rsidRDefault="00685729" w:rsidP="005D2DDD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731BDD">
              <w:rPr>
                <w:rFonts w:ascii="Calibri" w:hAnsi="Calibri"/>
                <w:b/>
                <w:i/>
                <w:sz w:val="24"/>
                <w:szCs w:val="24"/>
              </w:rPr>
              <w:t>88-777-3-9-28-04</w:t>
            </w:r>
          </w:p>
        </w:tc>
      </w:tr>
    </w:tbl>
    <w:p w:rsidR="00685729" w:rsidRPr="00731BDD" w:rsidRDefault="00685729" w:rsidP="00685729">
      <w:pPr>
        <w:widowControl/>
        <w:autoSpaceDE/>
        <w:autoSpaceDN/>
        <w:adjustRightInd/>
        <w:ind w:right="-1" w:firstLine="0"/>
        <w:rPr>
          <w:rFonts w:ascii="Times New Roman" w:hAnsi="Times New Roman"/>
          <w:b/>
          <w:sz w:val="24"/>
          <w:szCs w:val="24"/>
        </w:rPr>
      </w:pP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31BDD">
        <w:rPr>
          <w:rFonts w:ascii="Times New Roman" w:hAnsi="Times New Roman"/>
          <w:b/>
          <w:sz w:val="24"/>
          <w:szCs w:val="24"/>
          <w:lang w:eastAsia="zh-CN"/>
        </w:rPr>
        <w:t>Администрации Муниципального образования</w:t>
      </w: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31BDD">
        <w:rPr>
          <w:rFonts w:ascii="Times New Roman" w:hAnsi="Times New Roman"/>
          <w:b/>
          <w:sz w:val="24"/>
          <w:szCs w:val="24"/>
          <w:lang w:eastAsia="zh-CN"/>
        </w:rPr>
        <w:t>«</w:t>
      </w:r>
      <w:proofErr w:type="spellStart"/>
      <w:r w:rsidRPr="00731BDD">
        <w:rPr>
          <w:rFonts w:ascii="Times New Roman" w:hAnsi="Times New Roman"/>
          <w:b/>
          <w:sz w:val="24"/>
          <w:szCs w:val="24"/>
          <w:lang w:eastAsia="zh-CN"/>
        </w:rPr>
        <w:t>Мамхегское</w:t>
      </w:r>
      <w:proofErr w:type="spellEnd"/>
      <w:r w:rsidRPr="00731BDD">
        <w:rPr>
          <w:rFonts w:ascii="Times New Roman" w:hAnsi="Times New Roman"/>
          <w:b/>
          <w:sz w:val="24"/>
          <w:szCs w:val="24"/>
          <w:lang w:eastAsia="zh-CN"/>
        </w:rPr>
        <w:t xml:space="preserve"> сельское поселение»</w:t>
      </w: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center"/>
        <w:rPr>
          <w:rFonts w:ascii="Book Antiqua" w:hAnsi="Book Antiqua" w:cs="Book Antiqua"/>
          <w:i/>
          <w:sz w:val="24"/>
          <w:szCs w:val="24"/>
          <w:u w:val="single"/>
          <w:lang w:eastAsia="zh-CN"/>
        </w:rPr>
      </w:pPr>
    </w:p>
    <w:p w:rsidR="00685729" w:rsidRPr="00731BDD" w:rsidRDefault="00685729" w:rsidP="00685729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731BDD">
        <w:rPr>
          <w:rFonts w:ascii="Times New Roman" w:hAnsi="Times New Roman"/>
          <w:sz w:val="24"/>
          <w:szCs w:val="24"/>
          <w:u w:val="single"/>
          <w:lang w:eastAsia="zh-CN"/>
        </w:rPr>
        <w:t>от 2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7</w:t>
      </w:r>
      <w:r w:rsidRPr="00731BDD">
        <w:rPr>
          <w:rFonts w:ascii="Times New Roman" w:hAnsi="Times New Roman"/>
          <w:sz w:val="24"/>
          <w:szCs w:val="24"/>
          <w:u w:val="single"/>
          <w:lang w:eastAsia="zh-CN"/>
        </w:rPr>
        <w:t>.06.2018г. № 1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5</w:t>
      </w:r>
      <w:r w:rsidRPr="00731BD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proofErr w:type="spellStart"/>
      <w:r w:rsidRPr="00731BDD">
        <w:rPr>
          <w:rFonts w:ascii="Times New Roman" w:hAnsi="Times New Roman"/>
          <w:sz w:val="24"/>
          <w:szCs w:val="24"/>
          <w:lang w:eastAsia="zh-CN"/>
        </w:rPr>
        <w:t>а</w:t>
      </w:r>
      <w:proofErr w:type="gramStart"/>
      <w:r w:rsidRPr="00731BDD">
        <w:rPr>
          <w:rFonts w:ascii="Times New Roman" w:hAnsi="Times New Roman"/>
          <w:sz w:val="24"/>
          <w:szCs w:val="24"/>
          <w:lang w:eastAsia="zh-CN"/>
        </w:rPr>
        <w:t>.М</w:t>
      </w:r>
      <w:proofErr w:type="gramEnd"/>
      <w:r w:rsidRPr="00731BDD">
        <w:rPr>
          <w:rFonts w:ascii="Times New Roman" w:hAnsi="Times New Roman"/>
          <w:sz w:val="24"/>
          <w:szCs w:val="24"/>
          <w:lang w:eastAsia="zh-CN"/>
        </w:rPr>
        <w:t>амхег</w:t>
      </w:r>
      <w:proofErr w:type="spellEnd"/>
      <w:r w:rsidRPr="00731BDD">
        <w:rPr>
          <w:rFonts w:ascii="Times New Roman" w:hAnsi="Times New Roman"/>
          <w:sz w:val="24"/>
          <w:szCs w:val="24"/>
          <w:lang w:eastAsia="zh-CN"/>
        </w:rPr>
        <w:t xml:space="preserve">   </w:t>
      </w:r>
    </w:p>
    <w:p w:rsidR="00685729" w:rsidRDefault="00685729" w:rsidP="00685729">
      <w:pPr>
        <w:ind w:firstLine="142"/>
        <w:rPr>
          <w:rFonts w:ascii="Times New Roman" w:hAnsi="Times New Roman"/>
          <w:b/>
          <w:sz w:val="24"/>
          <w:szCs w:val="24"/>
          <w:u w:val="single"/>
        </w:rPr>
      </w:pPr>
    </w:p>
    <w:p w:rsidR="00685729" w:rsidRDefault="00685729" w:rsidP="00685729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685729" w:rsidRDefault="00685729" w:rsidP="00685729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685729" w:rsidRPr="005B1E7D" w:rsidRDefault="00685729" w:rsidP="00685729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685729" w:rsidRDefault="00685729" w:rsidP="00685729">
      <w:pPr>
        <w:tabs>
          <w:tab w:val="left" w:pos="0"/>
        </w:tabs>
        <w:spacing w:line="280" w:lineRule="exact"/>
        <w:ind w:right="52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определения границ территорий, прилегающих к организациям и объектам, на которых не допускается розничная продажа алкогольной продукции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06.10.2006 №131-ФЗ «Об общих принципах организации местного самоуправления в Российской Федерации», Федеральным законом от 22.11.95 № 171-ФЗ «О государственном регулировании производства и оборота этилового спирта, алкогольной и спиртосодержащей продукции», постановлением Правительства Российской Федерации от 27.12.2012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</w:p>
    <w:p w:rsidR="00685729" w:rsidRDefault="00685729" w:rsidP="00685729">
      <w:pPr>
        <w:ind w:firstLine="709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Установить границы территорий, прилегающ</w:t>
      </w:r>
      <w:r w:rsidR="00E35405">
        <w:rPr>
          <w:rFonts w:ascii="Times New Roman" w:hAnsi="Times New Roman"/>
          <w:sz w:val="24"/>
          <w:szCs w:val="24"/>
        </w:rPr>
        <w:t xml:space="preserve">их к детским, образовательным, </w:t>
      </w:r>
      <w:r>
        <w:rPr>
          <w:rFonts w:ascii="Times New Roman" w:hAnsi="Times New Roman"/>
          <w:sz w:val="24"/>
          <w:szCs w:val="24"/>
        </w:rPr>
        <w:t xml:space="preserve"> организациям, объектам спорта, оптовым и розничным рынкам, иным местам массового скопления граждан и местам нахождения источников повышенной опасности, определенным органом исполнительной власти муниципального образования в порядке, установленном Правительством Российской Федерации, в размере 50 метров.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Границы прилегающих территорий определяются: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налич</w:t>
      </w:r>
      <w:proofErr w:type="gramStart"/>
      <w:r>
        <w:rPr>
          <w:rFonts w:ascii="Times New Roman" w:hAnsi="Times New Roman"/>
          <w:sz w:val="24"/>
          <w:szCs w:val="24"/>
        </w:rPr>
        <w:t>ии у 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рганизаций и объектов, указанных в пункте 1 настоящего постановления, обособленной территории с обозначенной границей землеотвода, - от входа для посетителей на обособленную территорию в организации или объект до входа для посетителей в стационарный торговый объект; 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налич</w:t>
      </w:r>
      <w:proofErr w:type="gramStart"/>
      <w:r>
        <w:rPr>
          <w:rFonts w:ascii="Times New Roman" w:hAnsi="Times New Roman"/>
          <w:sz w:val="24"/>
          <w:szCs w:val="24"/>
        </w:rPr>
        <w:t>ии у 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рганизаций и объектов, указанных в пункте 1 настоящего постановления, обособленной территории без обозначенной границы землеотвода, - от </w:t>
      </w:r>
      <w:r>
        <w:rPr>
          <w:rFonts w:ascii="Times New Roman" w:hAnsi="Times New Roman"/>
          <w:sz w:val="24"/>
          <w:szCs w:val="24"/>
        </w:rPr>
        <w:lastRenderedPageBreak/>
        <w:t>ближайшей точки границы обособленной территории организации или объекта до входа для посетителей в стационарный торговый объект;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пункте 1 настоящего постановления,  до входа для посетителей в стационарный торговый объект.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Обозначенной границей землеотвода обособленной территории является линия земельного участка, по которой проходят ограждающие конструкции, ограничивающие пространственный предел землеотвода.</w:t>
      </w:r>
    </w:p>
    <w:p w:rsidR="00685729" w:rsidRDefault="00685729" w:rsidP="00685729">
      <w:pPr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детских, образовательных, медицинских организаций, объектов спорта, оптовых и розничных рынков, вокзалов, аэропортов, объектов военного назначения определяется в метрах по кратчайшему пути или, при наличии пешеходной зоны, по установленной пешеходной зоне. При пересечении пешеходной зоны с проезжей частью расстояние измеряется по ближайшему пешеходному переходу.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от мест массового скопления граждан и мест нахождения источников повышенной опасности определяется в метрах по кратчайшему расстоянию вне зависимости от наличия пешеходной зоны, проезжей части различного рода ограждений.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список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организаций и объектов, на границах прилегающих территорий которых не допускается розничная продажа алкогольной продукции, согласно приложению 1.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Утвердить схемы границ территорий, прилегающих к организациям и объектам, указанным в пункте 1 настоящего постановления, согласно Приложениям 1.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Утвердить схемы границ территорий, прилегающих к местам проведения культурно-массовых, спортивно-массовых и иных массовых зрелищных мероприятий, проводимых по решению либо по согласованию с органом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Опубликовать или обнародовать настоящее постановление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районной газете «Заря»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сети Интернет.</w:t>
      </w: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постановление вступает в силу со дня его официального опубликования или обнародования.</w:t>
      </w: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85729" w:rsidRDefault="00685729" w:rsidP="0068572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85729" w:rsidRDefault="00685729" w:rsidP="0068572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                                                                    Р.А. </w:t>
      </w:r>
      <w:proofErr w:type="spellStart"/>
      <w:r>
        <w:rPr>
          <w:rFonts w:ascii="Times New Roman" w:hAnsi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685729">
      <w:pPr>
        <w:rPr>
          <w:rFonts w:ascii="Times New Roman" w:hAnsi="Times New Roman"/>
          <w:sz w:val="28"/>
          <w:szCs w:val="28"/>
        </w:rPr>
      </w:pPr>
    </w:p>
    <w:p w:rsidR="00685729" w:rsidRDefault="00685729" w:rsidP="002C74C7">
      <w:pPr>
        <w:jc w:val="right"/>
        <w:rPr>
          <w:rFonts w:ascii="Times New Roman" w:hAnsi="Times New Roman"/>
          <w:sz w:val="24"/>
          <w:szCs w:val="24"/>
        </w:rPr>
      </w:pPr>
    </w:p>
    <w:p w:rsidR="00685729" w:rsidRDefault="00685729" w:rsidP="002C74C7">
      <w:pPr>
        <w:jc w:val="right"/>
        <w:rPr>
          <w:rFonts w:ascii="Times New Roman" w:hAnsi="Times New Roman"/>
          <w:sz w:val="24"/>
          <w:szCs w:val="24"/>
        </w:rPr>
      </w:pPr>
    </w:p>
    <w:p w:rsidR="002C74C7" w:rsidRDefault="002C74C7" w:rsidP="002C74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C74C7" w:rsidRDefault="002C74C7" w:rsidP="002C74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C74C7" w:rsidRDefault="002C74C7" w:rsidP="002C74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44050" w:rsidRDefault="00044050" w:rsidP="002C74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2C74C7" w:rsidRDefault="00685729" w:rsidP="002C74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27.06.2018 год.  №15</w:t>
      </w:r>
    </w:p>
    <w:p w:rsidR="002C74C7" w:rsidRDefault="002C74C7" w:rsidP="002C74C7">
      <w:pPr>
        <w:jc w:val="right"/>
        <w:rPr>
          <w:rFonts w:ascii="Times New Roman" w:hAnsi="Times New Roman"/>
          <w:sz w:val="24"/>
          <w:szCs w:val="24"/>
        </w:rPr>
      </w:pPr>
    </w:p>
    <w:p w:rsidR="002C74C7" w:rsidRDefault="002C74C7" w:rsidP="002C74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расположенных на территории муниципального образования «</w:t>
      </w:r>
      <w:r w:rsidR="00044050">
        <w:rPr>
          <w:rFonts w:ascii="Times New Roman" w:hAnsi="Times New Roman"/>
          <w:sz w:val="24"/>
          <w:szCs w:val="24"/>
        </w:rPr>
        <w:t>«</w:t>
      </w:r>
      <w:proofErr w:type="spellStart"/>
      <w:r w:rsidR="0004405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044050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» организаций и объектов, на границах прилегающих территорий которых не допускается розничная продажа алкогольной продукции</w:t>
      </w:r>
    </w:p>
    <w:p w:rsidR="002C74C7" w:rsidRDefault="002C74C7" w:rsidP="002C74C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073"/>
      </w:tblGrid>
      <w:tr w:rsidR="002C74C7" w:rsidTr="00094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2C74C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2C74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организации, и объектов, на границах прилегающих территорий которых не допускается розничная продажа алкогольной продукции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2C74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</w:tr>
      <w:tr w:rsidR="002C74C7" w:rsidTr="000948E5"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7" w:rsidRDefault="002C74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2C74C7" w:rsidRDefault="002C74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4C7" w:rsidTr="00094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7367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7" w:rsidRDefault="000440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МСШ №4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7" w:rsidRDefault="000440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Мамхег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50 лет ВЛКСМ </w:t>
            </w:r>
            <w:r w:rsidR="00D97B2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C74C7" w:rsidTr="000948E5"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2C74C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спорта</w:t>
            </w:r>
          </w:p>
        </w:tc>
      </w:tr>
      <w:tr w:rsidR="002C74C7" w:rsidTr="00094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C7" w:rsidRDefault="00E354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7" w:rsidRDefault="000948E5" w:rsidP="000948E5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ДЮСШ – спортзал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C7" w:rsidRDefault="000948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Мамхег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50 лет ВЛКСМ</w:t>
            </w:r>
            <w:r w:rsidR="00D97B2A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</w:tr>
      <w:tr w:rsidR="00D97B2A" w:rsidTr="00094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2A" w:rsidRDefault="00E354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2A" w:rsidRDefault="00D97B2A" w:rsidP="000948E5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2A" w:rsidRDefault="00D97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Мамхег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Хагундокова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E35405" w:rsidTr="000948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5" w:rsidRDefault="00E354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5" w:rsidRDefault="00E35405" w:rsidP="000948E5">
            <w:pPr>
              <w:tabs>
                <w:tab w:val="left" w:pos="91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Оптово-розничная ярмарка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5" w:rsidRDefault="00E354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Мамхег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Хагундокова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</w:tbl>
    <w:p w:rsidR="002C74C7" w:rsidRDefault="002C74C7" w:rsidP="002C74C7">
      <w:pPr>
        <w:jc w:val="right"/>
        <w:rPr>
          <w:rFonts w:ascii="Times New Roman" w:hAnsi="Times New Roman"/>
          <w:sz w:val="28"/>
          <w:szCs w:val="28"/>
        </w:rPr>
      </w:pPr>
    </w:p>
    <w:p w:rsidR="002C74C7" w:rsidRDefault="002C74C7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E35405" w:rsidRDefault="00E35405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731BDD" w:rsidRDefault="00731BDD" w:rsidP="002C74C7">
      <w:pPr>
        <w:jc w:val="right"/>
        <w:rPr>
          <w:rFonts w:ascii="Times New Roman" w:hAnsi="Times New Roman"/>
          <w:sz w:val="28"/>
          <w:szCs w:val="28"/>
        </w:rPr>
      </w:pPr>
    </w:p>
    <w:p w:rsidR="002C74C7" w:rsidRDefault="002C74C7" w:rsidP="002C74C7">
      <w:pPr>
        <w:jc w:val="right"/>
        <w:rPr>
          <w:rFonts w:ascii="Times New Roman" w:hAnsi="Times New Roman"/>
          <w:sz w:val="28"/>
          <w:szCs w:val="28"/>
        </w:rPr>
      </w:pPr>
    </w:p>
    <w:p w:rsidR="00685729" w:rsidRDefault="00685729" w:rsidP="002C74C7">
      <w:pPr>
        <w:jc w:val="right"/>
        <w:rPr>
          <w:rFonts w:ascii="Times New Roman" w:hAnsi="Times New Roman"/>
          <w:sz w:val="28"/>
          <w:szCs w:val="28"/>
        </w:rPr>
      </w:pPr>
    </w:p>
    <w:p w:rsidR="004E409E" w:rsidRPr="00685729" w:rsidRDefault="004E409E" w:rsidP="0068572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857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 2</w:t>
      </w:r>
    </w:p>
    <w:p w:rsidR="002C74C7" w:rsidRDefault="004E409E" w:rsidP="00685729">
      <w:pPr>
        <w:jc w:val="right"/>
        <w:rPr>
          <w:rFonts w:ascii="Times New Roman" w:hAnsi="Times New Roman"/>
          <w:sz w:val="32"/>
          <w:szCs w:val="32"/>
        </w:rPr>
      </w:pPr>
      <w:r w:rsidRPr="00685729">
        <w:rPr>
          <w:rFonts w:ascii="Times New Roman" w:hAnsi="Times New Roman"/>
          <w:sz w:val="28"/>
          <w:szCs w:val="28"/>
        </w:rPr>
        <w:t xml:space="preserve">                          схемы границ территорий</w:t>
      </w:r>
    </w:p>
    <w:p w:rsidR="004E409E" w:rsidRPr="004E409E" w:rsidRDefault="004E409E" w:rsidP="00685729">
      <w:pPr>
        <w:jc w:val="right"/>
        <w:rPr>
          <w:rFonts w:ascii="Times New Roman" w:hAnsi="Times New Roman"/>
          <w:sz w:val="32"/>
          <w:szCs w:val="32"/>
        </w:rPr>
      </w:pPr>
    </w:p>
    <w:p w:rsidR="002C74C7" w:rsidRDefault="002C74C7" w:rsidP="002C74C7">
      <w:pPr>
        <w:rPr>
          <w:rFonts w:ascii="Times New Roman" w:hAnsi="Times New Roman"/>
          <w:sz w:val="28"/>
          <w:szCs w:val="28"/>
        </w:rPr>
      </w:pPr>
    </w:p>
    <w:sectPr w:rsidR="002C74C7" w:rsidSect="0068572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C0"/>
    <w:rsid w:val="00044050"/>
    <w:rsid w:val="00066D62"/>
    <w:rsid w:val="000948E5"/>
    <w:rsid w:val="002C74C7"/>
    <w:rsid w:val="004D0572"/>
    <w:rsid w:val="004E409E"/>
    <w:rsid w:val="005B1E7D"/>
    <w:rsid w:val="005B38ED"/>
    <w:rsid w:val="006544C0"/>
    <w:rsid w:val="00685729"/>
    <w:rsid w:val="00731BDD"/>
    <w:rsid w:val="007367C0"/>
    <w:rsid w:val="00754F4E"/>
    <w:rsid w:val="00786AD3"/>
    <w:rsid w:val="0085073A"/>
    <w:rsid w:val="009C056C"/>
    <w:rsid w:val="00AF5B4B"/>
    <w:rsid w:val="00D97B2A"/>
    <w:rsid w:val="00E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35E4-8D5E-42FD-9D6F-0D9C50BB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01</cp:lastModifiedBy>
  <cp:revision>13</cp:revision>
  <cp:lastPrinted>2018-06-28T13:07:00Z</cp:lastPrinted>
  <dcterms:created xsi:type="dcterms:W3CDTF">2018-06-20T13:07:00Z</dcterms:created>
  <dcterms:modified xsi:type="dcterms:W3CDTF">2018-07-10T08:28:00Z</dcterms:modified>
</cp:coreProperties>
</file>