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9181B" w:rsidRPr="00775422" w:rsidTr="003B02C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9181B" w:rsidRPr="00775422" w:rsidRDefault="0089181B" w:rsidP="003B02C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РЕСПУБЛИКА АДЫГЕЯ</w:t>
            </w:r>
          </w:p>
          <w:p w:rsidR="0089181B" w:rsidRPr="00775422" w:rsidRDefault="0089181B" w:rsidP="003B02C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89181B" w:rsidRPr="00775422" w:rsidRDefault="0089181B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89181B" w:rsidRPr="00775422" w:rsidRDefault="0089181B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89181B" w:rsidRPr="00775422" w:rsidRDefault="0089181B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89181B" w:rsidRPr="00775422" w:rsidRDefault="0089181B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89181B" w:rsidRPr="00775422" w:rsidRDefault="0089181B" w:rsidP="003B02C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9181B" w:rsidRPr="00775422" w:rsidRDefault="0089181B" w:rsidP="003B02C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5AE1A49" wp14:editId="7333390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9181B" w:rsidRPr="00775422" w:rsidRDefault="0089181B" w:rsidP="003B02C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89181B" w:rsidRPr="00775422" w:rsidRDefault="0089181B" w:rsidP="003B02C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89181B" w:rsidRPr="00775422" w:rsidRDefault="0089181B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89181B" w:rsidRPr="00775422" w:rsidRDefault="0089181B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89181B" w:rsidRPr="00775422" w:rsidRDefault="0089181B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89181B" w:rsidRPr="00775422" w:rsidRDefault="0089181B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89181B" w:rsidRPr="00775422" w:rsidRDefault="0089181B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88-777-3-9-22-3</w:t>
            </w: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4</w:t>
            </w:r>
          </w:p>
        </w:tc>
      </w:tr>
    </w:tbl>
    <w:p w:rsidR="0089181B" w:rsidRDefault="0089181B" w:rsidP="0089181B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89181B" w:rsidRPr="00775422" w:rsidRDefault="0089181B" w:rsidP="0089181B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Постановление</w:t>
      </w:r>
    </w:p>
    <w:p w:rsidR="0089181B" w:rsidRPr="00775422" w:rsidRDefault="0089181B" w:rsidP="0089181B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89181B" w:rsidRPr="00775422" w:rsidRDefault="0089181B" w:rsidP="0089181B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89181B" w:rsidRPr="00775422" w:rsidRDefault="0089181B" w:rsidP="0089181B">
      <w:pPr>
        <w:suppressAutoHyphens/>
        <w:jc w:val="center"/>
        <w:rPr>
          <w:b/>
          <w:sz w:val="28"/>
          <w:szCs w:val="28"/>
          <w:lang w:eastAsia="zh-CN"/>
        </w:rPr>
      </w:pPr>
    </w:p>
    <w:p w:rsidR="0089181B" w:rsidRPr="00775422" w:rsidRDefault="0089181B" w:rsidP="0089181B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89181B" w:rsidRPr="00775422" w:rsidRDefault="0089181B" w:rsidP="0089181B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89181B" w:rsidRPr="00775422" w:rsidRDefault="0089181B" w:rsidP="0089181B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Pr="00775422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4.01.2019</w:t>
      </w:r>
      <w:r w:rsidRPr="00775422">
        <w:rPr>
          <w:sz w:val="24"/>
          <w:szCs w:val="24"/>
          <w:u w:val="single"/>
          <w:lang w:eastAsia="zh-CN"/>
        </w:rPr>
        <w:t xml:space="preserve">г. № </w:t>
      </w:r>
      <w:r w:rsidR="00FF4279">
        <w:rPr>
          <w:sz w:val="24"/>
          <w:szCs w:val="24"/>
          <w:u w:val="single"/>
          <w:lang w:eastAsia="zh-CN"/>
        </w:rPr>
        <w:t>6</w:t>
      </w:r>
      <w:r w:rsidRPr="00775422">
        <w:rPr>
          <w:sz w:val="24"/>
          <w:szCs w:val="24"/>
          <w:lang w:eastAsia="zh-CN"/>
        </w:rPr>
        <w:t xml:space="preserve">                                                                                                  </w:t>
      </w:r>
      <w:proofErr w:type="spellStart"/>
      <w:r w:rsidRPr="00775422">
        <w:rPr>
          <w:sz w:val="24"/>
          <w:szCs w:val="24"/>
          <w:lang w:eastAsia="zh-CN"/>
        </w:rPr>
        <w:t>а</w:t>
      </w:r>
      <w:proofErr w:type="gramStart"/>
      <w:r w:rsidRPr="00775422">
        <w:rPr>
          <w:sz w:val="24"/>
          <w:szCs w:val="24"/>
          <w:lang w:eastAsia="zh-CN"/>
        </w:rPr>
        <w:t>.М</w:t>
      </w:r>
      <w:proofErr w:type="gramEnd"/>
      <w:r w:rsidRPr="00775422">
        <w:rPr>
          <w:sz w:val="24"/>
          <w:szCs w:val="24"/>
          <w:lang w:eastAsia="zh-CN"/>
        </w:rPr>
        <w:t>амхег</w:t>
      </w:r>
      <w:proofErr w:type="spellEnd"/>
      <w:r w:rsidRPr="00775422">
        <w:rPr>
          <w:sz w:val="26"/>
          <w:szCs w:val="26"/>
          <w:lang w:eastAsia="zh-CN"/>
        </w:rPr>
        <w:t xml:space="preserve">   </w:t>
      </w:r>
    </w:p>
    <w:p w:rsidR="00FF4279" w:rsidRDefault="00FF4279" w:rsidP="00FF4279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 земельному участку,</w:t>
      </w:r>
    </w:p>
    <w:p w:rsidR="00FF4279" w:rsidRDefault="00FF4279" w:rsidP="00FF4279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образованного в результате раздела земельного участка</w:t>
      </w:r>
    </w:p>
    <w:p w:rsidR="00FF4279" w:rsidRDefault="00FF4279" w:rsidP="00FF4279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FF4279" w:rsidRDefault="00FF4279" w:rsidP="00FF4279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  в связи с   разделом и утверждением схемы расположения земельного участка из категории земель «земли населенных</w:t>
      </w:r>
      <w:proofErr w:type="gramEnd"/>
      <w:r>
        <w:rPr>
          <w:sz w:val="28"/>
          <w:szCs w:val="28"/>
        </w:rPr>
        <w:t xml:space="preserve"> пунктов» с разрешенным видом использования «для ведения личного подсобного хозяйства», расположенного по адресу: 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Интернациональная, №24</w:t>
      </w:r>
      <w:r>
        <w:rPr>
          <w:sz w:val="28"/>
          <w:szCs w:val="28"/>
        </w:rPr>
        <w:t>/3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F4279" w:rsidRDefault="00FF4279" w:rsidP="00FF4279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FF4279" w:rsidRDefault="00FF4279" w:rsidP="00FF4279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FF4279" w:rsidRDefault="00FF4279" w:rsidP="00FF4279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FF4279" w:rsidRDefault="00FF4279" w:rsidP="00FF4279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адресный номер 24</w:t>
      </w:r>
      <w:r>
        <w:rPr>
          <w:sz w:val="28"/>
          <w:szCs w:val="28"/>
        </w:rPr>
        <w:t xml:space="preserve">/3 </w:t>
      </w:r>
      <w:r>
        <w:rPr>
          <w:sz w:val="28"/>
          <w:szCs w:val="28"/>
        </w:rPr>
        <w:t xml:space="preserve"> вновь сформулированному  земельному участку площадью  500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образованному путем раздела земельного участка с кадастровым номером 01:07:1300001:557 общей площадью 2000кв.м., с видом разрешенного использования «для ведения личного подсобного хозяйства» расположенного п</w:t>
      </w:r>
      <w:r>
        <w:rPr>
          <w:sz w:val="28"/>
          <w:szCs w:val="28"/>
        </w:rPr>
        <w:t>о адресу</w:t>
      </w:r>
      <w:r>
        <w:rPr>
          <w:sz w:val="28"/>
          <w:szCs w:val="28"/>
        </w:rPr>
        <w:t>: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  № 24</w:t>
      </w:r>
      <w:r>
        <w:rPr>
          <w:sz w:val="28"/>
          <w:szCs w:val="28"/>
        </w:rPr>
        <w:t>/3</w:t>
      </w:r>
    </w:p>
    <w:p w:rsidR="00FF4279" w:rsidRDefault="00FF4279" w:rsidP="00FF4279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>2.Считать почтовым адресом земельного участка  указанного в п.1данного постановления: Российская Федерация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Интернациональная, №24</w:t>
      </w:r>
      <w:r>
        <w:rPr>
          <w:sz w:val="28"/>
          <w:szCs w:val="28"/>
        </w:rPr>
        <w:t>/3</w:t>
      </w:r>
      <w:r>
        <w:rPr>
          <w:sz w:val="28"/>
          <w:szCs w:val="28"/>
        </w:rPr>
        <w:t xml:space="preserve"> </w:t>
      </w:r>
    </w:p>
    <w:p w:rsidR="00FF4279" w:rsidRDefault="00FF4279" w:rsidP="00FF4279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3.Данное постановление вступает в силу с момента его подписания</w:t>
      </w:r>
    </w:p>
    <w:p w:rsidR="00FF4279" w:rsidRDefault="00FF4279" w:rsidP="00FF4279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FF4279" w:rsidRDefault="00FF4279" w:rsidP="00FF4279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4279" w:rsidRDefault="00FF4279" w:rsidP="00FF4279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1D1EE5" w:rsidRPr="00FF4279" w:rsidRDefault="00FF4279" w:rsidP="00FF4279">
      <w:pPr>
        <w:pStyle w:val="ConsPlusNormal"/>
        <w:widowControl/>
        <w:tabs>
          <w:tab w:val="left" w:pos="76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sectPr w:rsidR="001D1EE5" w:rsidRPr="00FF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1E"/>
    <w:rsid w:val="000903BC"/>
    <w:rsid w:val="0016631E"/>
    <w:rsid w:val="0019144A"/>
    <w:rsid w:val="001D1EE5"/>
    <w:rsid w:val="0089181B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2019-01-24T14:15:00Z</cp:lastPrinted>
  <dcterms:created xsi:type="dcterms:W3CDTF">2019-01-24T14:05:00Z</dcterms:created>
  <dcterms:modified xsi:type="dcterms:W3CDTF">2019-01-28T14:43:00Z</dcterms:modified>
</cp:coreProperties>
</file>