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497A91" w:rsidRPr="00DD58CC" w:rsidTr="009D0FEB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91" w:rsidRPr="00DD58CC" w:rsidRDefault="00497A91" w:rsidP="009D0FEB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497A91" w:rsidRPr="00DD58CC" w:rsidRDefault="00497A91" w:rsidP="009D0FEB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497A91" w:rsidRPr="00DD58CC" w:rsidRDefault="00497A91" w:rsidP="009D0FEB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МО «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497A91" w:rsidRPr="00DD58CC" w:rsidRDefault="00497A91" w:rsidP="009D0FEB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497A91" w:rsidRPr="00DD58CC" w:rsidRDefault="00497A91" w:rsidP="009D0FEB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proofErr w:type="gram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,, </w:t>
            </w:r>
            <w:proofErr w:type="gramEnd"/>
          </w:p>
          <w:p w:rsidR="00497A91" w:rsidRPr="00DD58CC" w:rsidRDefault="00497A91" w:rsidP="009D0FEB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497A91" w:rsidRPr="00DD58CC" w:rsidRDefault="00497A91" w:rsidP="009D0FEB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91" w:rsidRPr="00DD58CC" w:rsidRDefault="00497A91" w:rsidP="009D0FEB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21672463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91" w:rsidRPr="00DD58CC" w:rsidRDefault="00497A91" w:rsidP="009D0FE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497A91" w:rsidRPr="00DD58CC" w:rsidRDefault="00497A91" w:rsidP="009D0FE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497A91" w:rsidRPr="00DD58CC" w:rsidRDefault="00497A91" w:rsidP="009D0F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497A91" w:rsidRPr="00DD58CC" w:rsidRDefault="00497A91" w:rsidP="009D0F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497A91" w:rsidRPr="00DD58CC" w:rsidRDefault="00497A91" w:rsidP="009D0F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497A91" w:rsidRPr="00DD58CC" w:rsidRDefault="00497A91" w:rsidP="009D0F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497A91" w:rsidRPr="00DD58CC" w:rsidRDefault="00497A91" w:rsidP="009D0F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00550F" w:rsidRDefault="0000550F" w:rsidP="00497A91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</w:p>
    <w:p w:rsidR="00497A91" w:rsidRPr="00DD568B" w:rsidRDefault="0000550F" w:rsidP="00497A91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ПОСТАНОВЛЕНИЕ</w:t>
      </w:r>
    </w:p>
    <w:p w:rsidR="00497A91" w:rsidRPr="00DD568B" w:rsidRDefault="00497A91" w:rsidP="00497A91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Администрации муниципального образования </w:t>
      </w:r>
    </w:p>
    <w:p w:rsidR="00497A91" w:rsidRPr="00DD568B" w:rsidRDefault="00497A91" w:rsidP="00497A91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«</w:t>
      </w:r>
      <w:proofErr w:type="spellStart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Мамхегское</w:t>
      </w:r>
      <w:proofErr w:type="spellEnd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сельское поселение»</w:t>
      </w:r>
    </w:p>
    <w:p w:rsidR="00497A91" w:rsidRPr="00DD568B" w:rsidRDefault="0000550F" w:rsidP="00497A91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От 03.06</w:t>
      </w:r>
      <w:r w:rsidR="00497A91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.</w:t>
      </w:r>
      <w:r w:rsidR="00497A91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2019 года №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23</w:t>
      </w:r>
      <w:r w:rsidR="00497A91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                             </w:t>
      </w:r>
      <w:r w:rsidR="00497A91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</w:t>
      </w:r>
      <w:r w:rsidR="00497A91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</w:t>
      </w:r>
      <w:r w:rsidR="00497A91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</w:t>
      </w:r>
      <w:proofErr w:type="spellStart"/>
      <w:r w:rsidR="00497A91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</w:t>
      </w:r>
      <w:proofErr w:type="gramStart"/>
      <w:r w:rsidR="00497A91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.М</w:t>
      </w:r>
      <w:proofErr w:type="gramEnd"/>
      <w:r w:rsidR="00497A91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амхег</w:t>
      </w:r>
      <w:proofErr w:type="spellEnd"/>
    </w:p>
    <w:p w:rsidR="00497A91" w:rsidRPr="00DD568B" w:rsidRDefault="00497A91" w:rsidP="00497A91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97A91" w:rsidRPr="005A55B8" w:rsidRDefault="00497A91" w:rsidP="005A55B8">
      <w:pPr>
        <w:autoSpaceDE w:val="0"/>
        <w:autoSpaceDN w:val="0"/>
        <w:adjustRightInd w:val="0"/>
        <w:spacing w:after="0" w:line="240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изменении и дополнений в положение</w:t>
      </w:r>
      <w:r w:rsidRPr="005A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A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</w:t>
      </w:r>
      <w:bookmarkStart w:id="0" w:name="_GoBack"/>
      <w:bookmarkEnd w:id="0"/>
      <w:r w:rsidRPr="005A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за пределами территории Российской Федерации, владеть и (или) пользоваться иностранными финансовыми инструментами утверждённый постановлением от 23.12.2014г. №95</w:t>
      </w:r>
    </w:p>
    <w:p w:rsidR="00497A91" w:rsidRPr="003F36DC" w:rsidRDefault="005A55B8" w:rsidP="005A55B8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ind w:right="1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97A91" w:rsidRDefault="00497A91" w:rsidP="00497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sub_1"/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от 08.03.2015 года №120 «О некоторых вопросах противодействия коррупции», </w:t>
      </w:r>
      <w:proofErr w:type="gramStart"/>
      <w:r w:rsidRPr="003F36DC">
        <w:rPr>
          <w:rFonts w:ascii="Times New Roman" w:eastAsia="Times New Roman" w:hAnsi="Times New Roman" w:cs="Times New Roman"/>
        </w:rPr>
        <w:t>руководствуясь Уставом администрация муниципального образования</w:t>
      </w:r>
      <w:proofErr w:type="gramEnd"/>
      <w:r w:rsidRPr="003F36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Мамхегское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 поселение»,</w:t>
      </w:r>
    </w:p>
    <w:p w:rsidR="00497A91" w:rsidRPr="003F36DC" w:rsidRDefault="00497A91" w:rsidP="00497A91">
      <w:pPr>
        <w:tabs>
          <w:tab w:val="center" w:pos="4677"/>
          <w:tab w:val="right" w:pos="9355"/>
        </w:tabs>
        <w:spacing w:after="0" w:line="240" w:lineRule="auto"/>
        <w:ind w:right="1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36DC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497A91" w:rsidRDefault="00497A91" w:rsidP="00497A91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положение </w:t>
      </w:r>
      <w:r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утверждённый постановлением от 23.12.2014г. №95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 и дополнения:</w:t>
      </w:r>
    </w:p>
    <w:p w:rsidR="00497A91" w:rsidRDefault="00497A91" w:rsidP="00497A91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Пункт 1.1. Р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1</w:t>
      </w:r>
      <w:r w:rsidR="00112B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bookmarkEnd w:id="1"/>
    <w:p w:rsidR="00112B1E" w:rsidRDefault="00112B1E" w:rsidP="00497A91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1.1.В соответствии с Федеральным законом от 07 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2013 года № 79-ФЗ «О запрете отдельным категориям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открывать и иметь счета (вклады),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наличные денежные средства 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инструментами»</w:t>
      </w:r>
      <w:r w:rsid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Указом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Президента Российской Федерации от 08.03.2015 года №120 «О некоторых вопр</w:t>
      </w:r>
      <w:r w:rsid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осах противодействия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стоящим положением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</w:t>
      </w:r>
      <w:proofErr w:type="gramEnd"/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 лицам, замещающим  должности,</w:t>
      </w:r>
      <w:r w:rsidRPr="00112B1E">
        <w:rPr>
          <w:color w:val="000000" w:themeColor="text1"/>
        </w:rPr>
        <w:t xml:space="preserve"> </w:t>
      </w:r>
      <w:r w:rsidRPr="00112B1E">
        <w:rPr>
          <w:rFonts w:ascii="Times New Roman" w:hAnsi="Times New Roman" w:cs="Times New Roman"/>
          <w:color w:val="000000" w:themeColor="text1"/>
          <w:sz w:val="26"/>
          <w:szCs w:val="26"/>
        </w:rPr>
        <w:t>высшей и главной должности муниципальной службы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открывать  и 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меть  счета  (вклады), хранить наличные денежные средства и ценности в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ранных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банках, расположенных  за  пределами  территории  Российской  Федерации,  владеть  и (или)  пользоваться  иностранными  финансовыми  инструментами,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категории  лиц,  в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 которых  устанавливается  данный запрет,  порядок  осуще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ствления  проверки соблюдения указанными лицами данного 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запрета</w:t>
      </w:r>
      <w:proofErr w:type="gramEnd"/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меры ответственности за его нарушение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97A91" w:rsidRPr="00497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A91" w:rsidRPr="003F36DC" w:rsidRDefault="00497A91" w:rsidP="00497A91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497A91" w:rsidRPr="003F36DC" w:rsidRDefault="00497A91" w:rsidP="00497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 настоящего постановления оставляю за собой.</w:t>
      </w:r>
    </w:p>
    <w:p w:rsidR="00497A91" w:rsidRPr="00DD568B" w:rsidRDefault="00497A91" w:rsidP="00497A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91" w:rsidRPr="00DD568B" w:rsidRDefault="00497A91" w:rsidP="00497A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497A91" w:rsidRPr="00DD568B" w:rsidRDefault="00497A91" w:rsidP="00497A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616C48" w:rsidRDefault="00497A91" w:rsidP="00497A91"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</w:t>
      </w:r>
      <w:r w:rsidR="00112B1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="00112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616C48" w:rsidSect="00112B1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05"/>
    <w:rsid w:val="0000550F"/>
    <w:rsid w:val="00112B1E"/>
    <w:rsid w:val="002B3605"/>
    <w:rsid w:val="00497A91"/>
    <w:rsid w:val="005A55B8"/>
    <w:rsid w:val="006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91"/>
  </w:style>
  <w:style w:type="paragraph" w:styleId="2">
    <w:name w:val="heading 2"/>
    <w:basedOn w:val="a"/>
    <w:next w:val="a"/>
    <w:link w:val="20"/>
    <w:uiPriority w:val="9"/>
    <w:unhideWhenUsed/>
    <w:qFormat/>
    <w:rsid w:val="00497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97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91"/>
  </w:style>
  <w:style w:type="paragraph" w:styleId="2">
    <w:name w:val="heading 2"/>
    <w:basedOn w:val="a"/>
    <w:next w:val="a"/>
    <w:link w:val="20"/>
    <w:uiPriority w:val="9"/>
    <w:unhideWhenUsed/>
    <w:qFormat/>
    <w:rsid w:val="00497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9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2019-06-10T08:48:00Z</cp:lastPrinted>
  <dcterms:created xsi:type="dcterms:W3CDTF">2019-04-25T08:30:00Z</dcterms:created>
  <dcterms:modified xsi:type="dcterms:W3CDTF">2019-06-10T08:48:00Z</dcterms:modified>
</cp:coreProperties>
</file>