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4" w:rsidRPr="00FB2BA6" w:rsidRDefault="00B40494" w:rsidP="00B404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общественного обсуждения проекта плана мероприятий по противодействию </w:t>
      </w:r>
      <w:bookmarkStart w:id="0" w:name="_GoBack"/>
      <w:bookmarkEnd w:id="0"/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коррупции </w:t>
      </w:r>
    </w:p>
    <w:p w:rsidR="00B40494" w:rsidRPr="00B40494" w:rsidRDefault="00B40494" w:rsidP="00B40494">
      <w:pPr>
        <w:shd w:val="clear" w:color="auto" w:fill="FFFFFF"/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FB2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Мамхегском</w:t>
      </w:r>
      <w:proofErr w:type="spellEnd"/>
      <w:r w:rsidRPr="00FB2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сельском поселении на 2018-2020 годы</w:t>
      </w:r>
    </w:p>
    <w:p w:rsidR="00B40494" w:rsidRPr="00B40494" w:rsidRDefault="00B40494" w:rsidP="00B4049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1. Порядок общественного обсуждения проекта </w:t>
      </w:r>
      <w:hyperlink r:id="rId5" w:tgtFrame="_blank" w:history="1">
        <w:proofErr w:type="gramStart"/>
        <w:r w:rsidRPr="00B40494">
          <w:rPr>
            <w:rFonts w:ascii="Times New Roman" w:eastAsia="Times New Roman" w:hAnsi="Times New Roman" w:cs="Times New Roman"/>
            <w:color w:val="777A4B"/>
            <w:sz w:val="24"/>
            <w:szCs w:val="24"/>
            <w:u w:val="single"/>
            <w:lang w:eastAsia="ru-RU"/>
          </w:rPr>
          <w:t>План</w:t>
        </w:r>
        <w:proofErr w:type="gramEnd"/>
      </w:hyperlink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а мероприятий по противодействию коррупции в муниципальном образовании «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Мамхегское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сельское поселение» на 2018-2020 годы (далее — Порядок) устанавливает форму, порядок и сроки общественного обсуждения проекта Плана мероприятий по противодействию коррупции в 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Мамхегском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сельском поселении  на 2018-2020 годы (далее — План мероприятий), разработанного во исполнение подпункта «б» пункта 3 Указа Президента Российской Федерации от 29 июня 2018 года № 378 «О Национальном плане противодействия коррупции на 2018–2020 годы».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2. Порядок разработан в целях: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1) информирования граждан и организаций о проекте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2) выявления и учета общественного мнения о мероприятиях по противодействию коррупции, предлагаемых в проекте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3) подготовки по результатам общественного обсуждения проекта Плана мероприятий, предложений и рекомендаций по внесению изменений и дополнений в указанный проект.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3. Организацию и проведение общественного обсуждения осуществляет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ведущий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специалист,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юрист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администрации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поселения.  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Arial" w:eastAsia="Times New Roman" w:hAnsi="Arial" w:cs="Arial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4. Общественное обсуждение проекта Плана мероприятий предусматривает рассмотрение указанного проекта представителями общественности, в том числе с использованием информационно-телекоммуникационной сети «Интернет</w:t>
      </w:r>
      <w:r w:rsidRPr="00B40494">
        <w:rPr>
          <w:rFonts w:ascii="Arial" w:eastAsia="Times New Roman" w:hAnsi="Arial" w:cs="Arial"/>
          <w:color w:val="363822"/>
          <w:sz w:val="24"/>
          <w:szCs w:val="24"/>
          <w:lang w:eastAsia="ru-RU"/>
        </w:rPr>
        <w:t>».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5. В целях организации проведения общественного обсуждения на официальном сайте Администрации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  в разделе «Противодействие коррупции» размещается: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те</w:t>
      </w:r>
      <w:proofErr w:type="gram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кст пр</w:t>
      </w:r>
      <w:proofErr w:type="gram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оекта Плана мероприятий, вынесенный на общественное обсуждение;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информация о сроках общественного обсуждения проекта Плана мероприятий;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информация о сроке приема замечаний и предложений по проекту Плана мероприятий и способах их представления;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контактный телефон, электронный и почтовый адреса ответственного лица, осуществляющего прием замечаний и предложений по проекту Плана мероприятий, а также их обобщение (далее — ответственное лицо).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6. Срок общественного обсуждения проекта Плана мероприятий составляет не менее 10 дней со дня опубликования на официальном сайте Администрации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lastRenderedPageBreak/>
        <w:t xml:space="preserve">7. Предложения и замечания по проекту Плана мероприятий принимаются в электронной форме по электронной почте и (или) в письменной форме, направленные по почте. Предложения и замечания по проекту Плана мероприятий могут быть также представлены в Администрацию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на бумажном или электронном носителе нарочным в рабоч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ие дни (понедельник-пятница) с 9.00 до 17.00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8. Основным требованием к участникам общественного обсуждения является указание фамилии, имени и отчества, почтового адреса, контактного телефона гражданина (физического лица), либо наименование, юридический и почтовый адреса, контактный телефон юридического лица, направившего замечания и (или) предложения.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jc w:val="both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9. Не подлежат рассмотрению поступившие в рамках общественного обсуждения замечания и предложения: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в </w:t>
      </w:r>
      <w:proofErr w:type="gram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которых</w:t>
      </w:r>
      <w:proofErr w:type="gram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не указаны сведения, перечисленные в пункте 8 настоящего Порядка;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не </w:t>
      </w:r>
      <w:proofErr w:type="gram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поддающиеся</w:t>
      </w:r>
      <w:proofErr w:type="gram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прочтению;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экстремистской направленности;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— содержащие нецензурные либо оскорбительные выражения;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— поступившие по истечении установленного </w:t>
      </w:r>
      <w:proofErr w:type="gram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срока общественного обсуждения проекта Плана мероприятий</w:t>
      </w:r>
      <w:proofErr w:type="gram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10. Все замечания или предложения, поступившие в электронной или письменной форме в рамках общественного обсуждения Плана мероприятий, вносятся в сводный перечень замечаний и предложений, оформляемый ответственным лицом.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11. Не позднее пяти рабочих дней после дня окончания общественного обсуждения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ведущий специалист, юрист </w:t>
      </w: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администрации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  рассматривает сводный перечень замечаний и предложений к проекту Плана мероприятий.</w:t>
      </w:r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proofErr w:type="gram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Решение по итогам рассмотрения сводного перечня замечаний и предложений к проекту Плана мероприятий оформляется итоговым протоколом, в котором указываются место и время общественного обсуждения проекта Плана мероприятий, задачи общественного обсуждения указанного проекта, организатор общественного обсуждения, предложения, рекомендации и выводы по результатам общественного обсуждения проекта Плана мероприятий по противодействию коррупции </w:t>
      </w:r>
      <w:proofErr w:type="spellStart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на 2018–2020 годы.</w:t>
      </w:r>
      <w:proofErr w:type="gramEnd"/>
    </w:p>
    <w:p w:rsidR="00B40494" w:rsidRPr="00B40494" w:rsidRDefault="00B40494" w:rsidP="00B40494">
      <w:pPr>
        <w:shd w:val="clear" w:color="auto" w:fill="FFFFFF"/>
        <w:spacing w:before="180" w:after="285" w:line="315" w:lineRule="atLeast"/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</w:pPr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12. Итоговый протокол общественного обсуждения проекта Плана мероприятий размещается на официальном сайте Администрации </w:t>
      </w:r>
      <w:proofErr w:type="spellStart"/>
      <w:r w:rsidRPr="00FB2BA6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и направляется главе Администрации </w:t>
      </w:r>
      <w:proofErr w:type="spellStart"/>
      <w:r w:rsidRPr="00FB2BA6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>Мамхегского</w:t>
      </w:r>
      <w:proofErr w:type="spellEnd"/>
      <w:r w:rsidRPr="00B40494">
        <w:rPr>
          <w:rFonts w:ascii="Times New Roman" w:eastAsia="Times New Roman" w:hAnsi="Times New Roman" w:cs="Times New Roman"/>
          <w:color w:val="363822"/>
          <w:sz w:val="24"/>
          <w:szCs w:val="24"/>
          <w:lang w:eastAsia="ru-RU"/>
        </w:rPr>
        <w:t xml:space="preserve"> сельского поселения   для учета при доработке проекта Плана мероприятий.</w:t>
      </w:r>
    </w:p>
    <w:p w:rsidR="00EC7B96" w:rsidRDefault="00EC7B96" w:rsidP="00B40494"/>
    <w:sectPr w:rsidR="00EC7B96" w:rsidSect="00B404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2"/>
    <w:rsid w:val="00B40494"/>
    <w:rsid w:val="00DB3612"/>
    <w:rsid w:val="00EC7B96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55D14A77CF9B54B7443F0500FD6F935E21E52651545B76166179DBF9AE937ED6224AF76DA8F078E479B8B600r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2019-03-15T08:48:00Z</dcterms:created>
  <dcterms:modified xsi:type="dcterms:W3CDTF">2019-03-15T08:59:00Z</dcterms:modified>
</cp:coreProperties>
</file>