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699"/>
        <w:gridCol w:w="3920"/>
      </w:tblGrid>
      <w:tr w:rsidR="001C7C37" w:rsidRPr="008C551C" w:rsidTr="00103CE6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7C37" w:rsidRPr="008C551C" w:rsidRDefault="001C7C37" w:rsidP="00103CE6">
            <w:pPr>
              <w:keepNext/>
              <w:spacing w:line="20" w:lineRule="atLeast"/>
              <w:ind w:hanging="48"/>
              <w:jc w:val="center"/>
              <w:outlineLvl w:val="4"/>
              <w:rPr>
                <w:b/>
                <w:i/>
                <w:sz w:val="28"/>
                <w:szCs w:val="20"/>
              </w:rPr>
            </w:pPr>
            <w:bookmarkStart w:id="0" w:name="_GoBack"/>
            <w:bookmarkEnd w:id="0"/>
            <w:r w:rsidRPr="008C551C">
              <w:rPr>
                <w:b/>
                <w:i/>
                <w:sz w:val="28"/>
                <w:szCs w:val="20"/>
              </w:rPr>
              <w:t>РЕСПУБЛИКА АДЫГЕЯ</w:t>
            </w:r>
          </w:p>
          <w:p w:rsidR="001C7C37" w:rsidRPr="008C551C" w:rsidRDefault="001C7C37" w:rsidP="00103CE6">
            <w:pPr>
              <w:keepNext/>
              <w:jc w:val="center"/>
              <w:outlineLvl w:val="0"/>
              <w:rPr>
                <w:b/>
                <w:i/>
                <w:sz w:val="28"/>
                <w:szCs w:val="20"/>
              </w:rPr>
            </w:pPr>
            <w:r w:rsidRPr="008C551C">
              <w:rPr>
                <w:b/>
                <w:i/>
                <w:sz w:val="28"/>
                <w:szCs w:val="20"/>
              </w:rPr>
              <w:t>Совет народных депутатов</w:t>
            </w:r>
          </w:p>
          <w:p w:rsidR="001C7C37" w:rsidRPr="008C551C" w:rsidRDefault="001C7C37" w:rsidP="00103CE6">
            <w:pPr>
              <w:spacing w:line="20" w:lineRule="atLeast"/>
              <w:ind w:hanging="70"/>
              <w:jc w:val="center"/>
              <w:rPr>
                <w:b/>
                <w:i/>
                <w:szCs w:val="20"/>
              </w:rPr>
            </w:pPr>
            <w:r w:rsidRPr="008C551C">
              <w:rPr>
                <w:b/>
                <w:i/>
                <w:sz w:val="28"/>
                <w:szCs w:val="20"/>
              </w:rPr>
              <w:t>Муниципального образования</w:t>
            </w:r>
          </w:p>
          <w:p w:rsidR="001C7C37" w:rsidRPr="008C551C" w:rsidRDefault="001C7C37" w:rsidP="00103CE6">
            <w:pPr>
              <w:keepNext/>
              <w:spacing w:line="20" w:lineRule="atLeast"/>
              <w:ind w:firstLine="130"/>
              <w:jc w:val="center"/>
              <w:outlineLvl w:val="1"/>
              <w:rPr>
                <w:b/>
                <w:i/>
                <w:sz w:val="28"/>
                <w:szCs w:val="20"/>
              </w:rPr>
            </w:pPr>
            <w:r w:rsidRPr="008C551C">
              <w:rPr>
                <w:b/>
                <w:i/>
                <w:sz w:val="28"/>
                <w:szCs w:val="20"/>
              </w:rPr>
              <w:t>«</w:t>
            </w:r>
            <w:proofErr w:type="spellStart"/>
            <w:r w:rsidRPr="008C551C">
              <w:rPr>
                <w:b/>
                <w:i/>
                <w:sz w:val="28"/>
                <w:szCs w:val="20"/>
              </w:rPr>
              <w:t>Мамхегское</w:t>
            </w:r>
            <w:proofErr w:type="spellEnd"/>
            <w:r w:rsidRPr="008C551C">
              <w:rPr>
                <w:b/>
                <w:i/>
                <w:sz w:val="28"/>
                <w:szCs w:val="20"/>
              </w:rPr>
              <w:t xml:space="preserve"> сельское поселение»</w:t>
            </w:r>
          </w:p>
          <w:p w:rsidR="001C7C37" w:rsidRPr="008C551C" w:rsidRDefault="001C7C37" w:rsidP="00103CE6">
            <w:pPr>
              <w:spacing w:line="20" w:lineRule="atLeast"/>
              <w:ind w:left="130"/>
              <w:jc w:val="center"/>
              <w:rPr>
                <w:b/>
                <w:i/>
                <w:szCs w:val="20"/>
              </w:rPr>
            </w:pPr>
            <w:r w:rsidRPr="008C551C">
              <w:rPr>
                <w:b/>
                <w:i/>
                <w:szCs w:val="20"/>
              </w:rPr>
              <w:t xml:space="preserve">385440, а. </w:t>
            </w:r>
            <w:proofErr w:type="spellStart"/>
            <w:r w:rsidRPr="008C551C">
              <w:rPr>
                <w:b/>
                <w:i/>
                <w:szCs w:val="20"/>
              </w:rPr>
              <w:t>Мамхег</w:t>
            </w:r>
            <w:proofErr w:type="spellEnd"/>
            <w:r w:rsidRPr="008C551C">
              <w:rPr>
                <w:b/>
                <w:i/>
                <w:szCs w:val="20"/>
              </w:rPr>
              <w:t xml:space="preserve">, </w:t>
            </w:r>
          </w:p>
          <w:p w:rsidR="001C7C37" w:rsidRPr="008C551C" w:rsidRDefault="001C7C37" w:rsidP="00103CE6">
            <w:pPr>
              <w:spacing w:line="20" w:lineRule="atLeast"/>
              <w:ind w:left="130"/>
              <w:jc w:val="center"/>
              <w:rPr>
                <w:b/>
                <w:i/>
                <w:szCs w:val="20"/>
              </w:rPr>
            </w:pPr>
            <w:r w:rsidRPr="008C551C">
              <w:rPr>
                <w:b/>
                <w:i/>
                <w:szCs w:val="20"/>
              </w:rPr>
              <w:t>ул</w:t>
            </w:r>
            <w:proofErr w:type="gramStart"/>
            <w:r w:rsidRPr="008C551C">
              <w:rPr>
                <w:b/>
                <w:i/>
                <w:szCs w:val="20"/>
              </w:rPr>
              <w:t>.С</w:t>
            </w:r>
            <w:proofErr w:type="gramEnd"/>
            <w:r w:rsidRPr="008C551C">
              <w:rPr>
                <w:b/>
                <w:i/>
                <w:szCs w:val="20"/>
              </w:rPr>
              <w:t>оветская, 54а</w:t>
            </w:r>
          </w:p>
          <w:p w:rsidR="001C7C37" w:rsidRPr="008C551C" w:rsidRDefault="001C7C37" w:rsidP="00103CE6">
            <w:pPr>
              <w:spacing w:line="20" w:lineRule="atLeast"/>
              <w:ind w:left="130"/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C7C37" w:rsidRPr="008C551C" w:rsidRDefault="001C7C37" w:rsidP="00103CE6">
            <w:pPr>
              <w:spacing w:line="240" w:lineRule="atLeast"/>
              <w:jc w:val="center"/>
              <w:rPr>
                <w:b/>
                <w:sz w:val="32"/>
                <w:szCs w:val="20"/>
              </w:rPr>
            </w:pPr>
            <w:r w:rsidRPr="008C551C">
              <w:rPr>
                <w:b/>
                <w:noProof/>
                <w:sz w:val="32"/>
                <w:szCs w:val="20"/>
              </w:rPr>
              <w:drawing>
                <wp:inline distT="0" distB="0" distL="0" distR="0">
                  <wp:extent cx="925195" cy="88773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C7C37" w:rsidRPr="008C551C" w:rsidRDefault="001C7C37" w:rsidP="00103CE6">
            <w:pPr>
              <w:keepNext/>
              <w:ind w:hanging="48"/>
              <w:jc w:val="center"/>
              <w:outlineLvl w:val="4"/>
              <w:rPr>
                <w:b/>
                <w:i/>
                <w:sz w:val="28"/>
                <w:szCs w:val="20"/>
              </w:rPr>
            </w:pPr>
            <w:r w:rsidRPr="008C551C">
              <w:rPr>
                <w:b/>
                <w:i/>
                <w:sz w:val="28"/>
                <w:szCs w:val="20"/>
              </w:rPr>
              <w:t>АДЫГЭ РЕСПУБЛИК</w:t>
            </w:r>
          </w:p>
          <w:p w:rsidR="001C7C37" w:rsidRPr="008C551C" w:rsidRDefault="001C7C37" w:rsidP="00103CE6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0"/>
              </w:rPr>
            </w:pPr>
            <w:proofErr w:type="spellStart"/>
            <w:r w:rsidRPr="008C551C">
              <w:rPr>
                <w:b/>
                <w:i/>
                <w:sz w:val="28"/>
                <w:szCs w:val="20"/>
              </w:rPr>
              <w:t>Мамхыгъэмуниципальнэкъоджэпсэуп</w:t>
            </w:r>
            <w:proofErr w:type="spellEnd"/>
            <w:r w:rsidRPr="008C551C">
              <w:rPr>
                <w:b/>
                <w:i/>
                <w:sz w:val="28"/>
                <w:szCs w:val="20"/>
                <w:lang w:val="en-US"/>
              </w:rPr>
              <w:t>I</w:t>
            </w:r>
            <w:r w:rsidRPr="008C551C">
              <w:rPr>
                <w:b/>
                <w:i/>
                <w:sz w:val="28"/>
                <w:szCs w:val="20"/>
              </w:rPr>
              <w:t>э ч</w:t>
            </w:r>
            <w:proofErr w:type="gramStart"/>
            <w:r w:rsidRPr="008C551C">
              <w:rPr>
                <w:b/>
                <w:i/>
                <w:sz w:val="28"/>
                <w:szCs w:val="20"/>
                <w:lang w:val="en-US"/>
              </w:rPr>
              <w:t>I</w:t>
            </w:r>
            <w:proofErr w:type="spellStart"/>
            <w:proofErr w:type="gramEnd"/>
            <w:r w:rsidRPr="008C551C">
              <w:rPr>
                <w:b/>
                <w:i/>
                <w:sz w:val="28"/>
                <w:szCs w:val="20"/>
              </w:rPr>
              <w:t>ып</w:t>
            </w:r>
            <w:proofErr w:type="spellEnd"/>
            <w:r w:rsidRPr="008C551C">
              <w:rPr>
                <w:b/>
                <w:i/>
                <w:sz w:val="28"/>
                <w:szCs w:val="20"/>
                <w:lang w:val="en-US"/>
              </w:rPr>
              <w:t>I</w:t>
            </w:r>
            <w:proofErr w:type="spellStart"/>
            <w:r w:rsidRPr="008C551C">
              <w:rPr>
                <w:b/>
                <w:i/>
                <w:sz w:val="28"/>
                <w:szCs w:val="20"/>
              </w:rPr>
              <w:t>эм</w:t>
            </w:r>
            <w:proofErr w:type="spellEnd"/>
            <w:r w:rsidRPr="008C551C">
              <w:rPr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8C551C">
              <w:rPr>
                <w:b/>
                <w:i/>
                <w:sz w:val="28"/>
                <w:szCs w:val="20"/>
              </w:rPr>
              <w:t>изэхэщап</w:t>
            </w:r>
            <w:proofErr w:type="spellEnd"/>
            <w:r w:rsidRPr="008C551C">
              <w:rPr>
                <w:b/>
                <w:i/>
                <w:sz w:val="28"/>
                <w:szCs w:val="20"/>
                <w:lang w:val="en-US"/>
              </w:rPr>
              <w:t>I</w:t>
            </w:r>
            <w:r w:rsidRPr="008C551C">
              <w:rPr>
                <w:b/>
                <w:i/>
                <w:sz w:val="28"/>
                <w:szCs w:val="20"/>
              </w:rPr>
              <w:t xml:space="preserve">э </w:t>
            </w:r>
            <w:proofErr w:type="spellStart"/>
            <w:r w:rsidRPr="008C551C">
              <w:rPr>
                <w:b/>
                <w:i/>
                <w:sz w:val="28"/>
                <w:szCs w:val="20"/>
              </w:rPr>
              <w:t>янароднэдепутатхэм</w:t>
            </w:r>
            <w:proofErr w:type="spellEnd"/>
            <w:r w:rsidRPr="008C551C">
              <w:rPr>
                <w:b/>
                <w:i/>
                <w:sz w:val="28"/>
                <w:szCs w:val="20"/>
              </w:rPr>
              <w:t xml:space="preserve"> я Совет</w:t>
            </w:r>
          </w:p>
          <w:p w:rsidR="001C7C37" w:rsidRPr="008C551C" w:rsidRDefault="001C7C37" w:rsidP="00103CE6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0"/>
              </w:rPr>
            </w:pPr>
            <w:r w:rsidRPr="008C551C">
              <w:rPr>
                <w:b/>
                <w:i/>
                <w:szCs w:val="20"/>
              </w:rPr>
              <w:t xml:space="preserve">385440, </w:t>
            </w:r>
            <w:proofErr w:type="spellStart"/>
            <w:r w:rsidRPr="008C551C">
              <w:rPr>
                <w:b/>
                <w:i/>
                <w:szCs w:val="20"/>
              </w:rPr>
              <w:t>къ</w:t>
            </w:r>
            <w:proofErr w:type="spellEnd"/>
            <w:r w:rsidRPr="008C551C">
              <w:rPr>
                <w:b/>
                <w:i/>
                <w:szCs w:val="20"/>
              </w:rPr>
              <w:t xml:space="preserve">. </w:t>
            </w:r>
            <w:proofErr w:type="spellStart"/>
            <w:r w:rsidRPr="008C551C">
              <w:rPr>
                <w:b/>
                <w:i/>
                <w:szCs w:val="20"/>
              </w:rPr>
              <w:t>Мамхыгъ</w:t>
            </w:r>
            <w:proofErr w:type="spellEnd"/>
            <w:r w:rsidRPr="008C551C">
              <w:rPr>
                <w:b/>
                <w:i/>
                <w:szCs w:val="20"/>
              </w:rPr>
              <w:t>,</w:t>
            </w:r>
          </w:p>
          <w:p w:rsidR="001C7C37" w:rsidRPr="008C551C" w:rsidRDefault="001C7C37" w:rsidP="00103CE6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0"/>
              </w:rPr>
            </w:pPr>
            <w:proofErr w:type="spellStart"/>
            <w:r w:rsidRPr="008C551C">
              <w:rPr>
                <w:b/>
                <w:i/>
                <w:szCs w:val="20"/>
              </w:rPr>
              <w:t>ур</w:t>
            </w:r>
            <w:proofErr w:type="spellEnd"/>
            <w:r w:rsidRPr="008C551C">
              <w:rPr>
                <w:b/>
                <w:i/>
                <w:szCs w:val="20"/>
              </w:rPr>
              <w:t xml:space="preserve">. </w:t>
            </w:r>
            <w:proofErr w:type="spellStart"/>
            <w:r w:rsidRPr="008C551C">
              <w:rPr>
                <w:b/>
                <w:i/>
                <w:szCs w:val="20"/>
              </w:rPr>
              <w:t>Советскэмыц</w:t>
            </w:r>
            <w:proofErr w:type="spellEnd"/>
            <w:proofErr w:type="gramStart"/>
            <w:r w:rsidRPr="008C551C">
              <w:rPr>
                <w:b/>
                <w:i/>
                <w:szCs w:val="20"/>
                <w:lang w:val="en-US"/>
              </w:rPr>
              <w:t>I</w:t>
            </w:r>
            <w:proofErr w:type="gramEnd"/>
            <w:r w:rsidRPr="008C551C">
              <w:rPr>
                <w:b/>
                <w:i/>
                <w:szCs w:val="20"/>
              </w:rPr>
              <w:t>, 54а</w:t>
            </w:r>
          </w:p>
        </w:tc>
      </w:tr>
    </w:tbl>
    <w:p w:rsidR="001C7C37" w:rsidRPr="008C551C" w:rsidRDefault="001C7C37" w:rsidP="001C7C37">
      <w:pPr>
        <w:jc w:val="center"/>
        <w:rPr>
          <w:b/>
          <w:sz w:val="28"/>
          <w:szCs w:val="28"/>
        </w:rPr>
      </w:pPr>
    </w:p>
    <w:p w:rsidR="001C7C37" w:rsidRPr="008C551C" w:rsidRDefault="001C7C37" w:rsidP="001C7C37">
      <w:pPr>
        <w:jc w:val="center"/>
        <w:rPr>
          <w:b/>
          <w:sz w:val="28"/>
          <w:szCs w:val="28"/>
        </w:rPr>
      </w:pPr>
      <w:r w:rsidRPr="008C551C">
        <w:rPr>
          <w:b/>
          <w:sz w:val="28"/>
          <w:szCs w:val="28"/>
        </w:rPr>
        <w:t>РЕШЕНИЕ</w:t>
      </w:r>
    </w:p>
    <w:p w:rsidR="001C7C37" w:rsidRPr="008C551C" w:rsidRDefault="001C7C37" w:rsidP="001C7C37">
      <w:pPr>
        <w:jc w:val="center"/>
        <w:rPr>
          <w:b/>
          <w:sz w:val="28"/>
          <w:szCs w:val="28"/>
        </w:rPr>
      </w:pPr>
      <w:r w:rsidRPr="008C551C">
        <w:rPr>
          <w:b/>
          <w:sz w:val="28"/>
          <w:szCs w:val="28"/>
        </w:rPr>
        <w:t>Совета народных депутатов муниципального образования</w:t>
      </w:r>
    </w:p>
    <w:p w:rsidR="001C7C37" w:rsidRPr="008C551C" w:rsidRDefault="001C7C37" w:rsidP="001C7C37">
      <w:pPr>
        <w:jc w:val="center"/>
        <w:rPr>
          <w:b/>
          <w:sz w:val="28"/>
          <w:szCs w:val="28"/>
        </w:rPr>
      </w:pPr>
      <w:r w:rsidRPr="008C551C">
        <w:rPr>
          <w:b/>
          <w:sz w:val="28"/>
          <w:szCs w:val="28"/>
        </w:rPr>
        <w:t>«</w:t>
      </w:r>
      <w:proofErr w:type="spellStart"/>
      <w:r w:rsidRPr="008C551C">
        <w:rPr>
          <w:b/>
          <w:sz w:val="28"/>
          <w:szCs w:val="28"/>
        </w:rPr>
        <w:t>Мамхегское</w:t>
      </w:r>
      <w:proofErr w:type="spellEnd"/>
      <w:r w:rsidRPr="008C551C">
        <w:rPr>
          <w:b/>
          <w:sz w:val="28"/>
          <w:szCs w:val="28"/>
        </w:rPr>
        <w:t xml:space="preserve"> сельское поселение»</w:t>
      </w:r>
    </w:p>
    <w:p w:rsidR="001C7C37" w:rsidRPr="008C551C" w:rsidRDefault="001C7C37" w:rsidP="001C7C37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:rsidR="002B6DE1" w:rsidRDefault="004F1F97" w:rsidP="002B6DE1">
      <w:pPr>
        <w:tabs>
          <w:tab w:val="right" w:pos="9923"/>
        </w:tabs>
        <w:rPr>
          <w:sz w:val="28"/>
          <w:szCs w:val="28"/>
        </w:rPr>
      </w:pPr>
      <w:r>
        <w:t>09. 01.2024г. № 32</w:t>
      </w:r>
      <w:r w:rsidR="002B6DE1">
        <w:rPr>
          <w:sz w:val="28"/>
          <w:szCs w:val="28"/>
        </w:rPr>
        <w:t xml:space="preserve">                                                                              а. </w:t>
      </w:r>
      <w:proofErr w:type="spellStart"/>
      <w:r w:rsidR="002B6DE1">
        <w:rPr>
          <w:sz w:val="28"/>
          <w:szCs w:val="28"/>
        </w:rPr>
        <w:t>Мамхег</w:t>
      </w:r>
      <w:proofErr w:type="spellEnd"/>
    </w:p>
    <w:p w:rsidR="002B6DE1" w:rsidRDefault="002B6DE1" w:rsidP="002B6DE1">
      <w:pPr>
        <w:rPr>
          <w:sz w:val="36"/>
          <w:szCs w:val="36"/>
        </w:rPr>
      </w:pPr>
    </w:p>
    <w:p w:rsidR="002B6DE1" w:rsidRDefault="002B6DE1" w:rsidP="002B6DE1">
      <w:pPr>
        <w:tabs>
          <w:tab w:val="left" w:pos="210"/>
        </w:tabs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прогнозного плана приватизации</w:t>
      </w:r>
    </w:p>
    <w:p w:rsidR="002B6DE1" w:rsidRDefault="002B6DE1" w:rsidP="002B6DE1">
      <w:pPr>
        <w:tabs>
          <w:tab w:val="left" w:pos="2160"/>
        </w:tabs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на 202</w:t>
      </w:r>
      <w:r w:rsidR="00A737D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2B6DE1" w:rsidRDefault="002B6DE1" w:rsidP="002B6DE1">
      <w:pPr>
        <w:tabs>
          <w:tab w:val="left" w:pos="2160"/>
        </w:tabs>
        <w:ind w:right="-141"/>
        <w:jc w:val="center"/>
        <w:rPr>
          <w:sz w:val="28"/>
          <w:szCs w:val="28"/>
        </w:rPr>
      </w:pPr>
    </w:p>
    <w:p w:rsidR="002B6DE1" w:rsidRDefault="002B6DE1" w:rsidP="002B6DE1">
      <w:pPr>
        <w:ind w:left="-284"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</w:t>
      </w:r>
      <w:r>
        <w:rPr>
          <w:color w:val="000000" w:themeColor="text1"/>
          <w:sz w:val="28"/>
          <w:szCs w:val="28"/>
        </w:rPr>
        <w:t>«О порядке управления и распоряжения муниципальной собственностью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Мамхегское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поселение», утвержденным решением Совета народных депутатов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01.03.2021г. № 92 и согласно представленного муниципальным  образованием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прогнозного Плана приватизации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поселение», Совет народных</w:t>
      </w:r>
      <w:proofErr w:type="gramEnd"/>
      <w:r>
        <w:rPr>
          <w:sz w:val="28"/>
          <w:szCs w:val="28"/>
        </w:rPr>
        <w:t xml:space="preserve"> депутатов 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2B6DE1" w:rsidRDefault="002B6DE1" w:rsidP="002B6DE1">
      <w:pPr>
        <w:ind w:left="-284" w:right="-141" w:firstLine="284"/>
        <w:jc w:val="center"/>
        <w:rPr>
          <w:b/>
          <w:sz w:val="28"/>
          <w:szCs w:val="28"/>
        </w:rPr>
      </w:pPr>
    </w:p>
    <w:p w:rsidR="002B6DE1" w:rsidRDefault="002B6DE1" w:rsidP="002B6DE1">
      <w:pPr>
        <w:ind w:left="-284" w:right="-141" w:firstLine="284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B6DE1" w:rsidRDefault="002B6DE1" w:rsidP="002B6DE1">
      <w:pPr>
        <w:ind w:left="-284" w:right="-141" w:firstLine="284"/>
        <w:jc w:val="both"/>
        <w:rPr>
          <w:sz w:val="28"/>
          <w:szCs w:val="28"/>
        </w:rPr>
      </w:pPr>
    </w:p>
    <w:p w:rsidR="002B6DE1" w:rsidRDefault="002B6DE1" w:rsidP="004F1F97">
      <w:pPr>
        <w:ind w:left="-284"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 Утвердить прогнозный План приватизации муниципального имущества муниципального образования «Шовгеновский район» на 2024 год, согласно приложению. </w:t>
      </w:r>
    </w:p>
    <w:p w:rsidR="002B6DE1" w:rsidRDefault="002B6DE1" w:rsidP="004F1F97">
      <w:pPr>
        <w:ind w:left="-284"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  Настоящее решение опубликовать в районной газете «Заря».</w:t>
      </w:r>
    </w:p>
    <w:p w:rsidR="002B6DE1" w:rsidRDefault="002B6DE1" w:rsidP="002B6DE1">
      <w:pPr>
        <w:ind w:left="-284"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 Решение вступает в силу с момента официального опубликования в районной газете «Заря». </w:t>
      </w:r>
    </w:p>
    <w:p w:rsidR="00902E77" w:rsidRDefault="00902E77" w:rsidP="00902E77">
      <w:pPr>
        <w:rPr>
          <w:sz w:val="28"/>
          <w:szCs w:val="28"/>
        </w:rPr>
      </w:pPr>
    </w:p>
    <w:p w:rsidR="00902E77" w:rsidRDefault="00902E77" w:rsidP="00902E7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СНД </w:t>
      </w:r>
    </w:p>
    <w:p w:rsidR="00902E77" w:rsidRDefault="00902E77" w:rsidP="00902E77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902E77" w:rsidRDefault="00902E77" w:rsidP="00902E77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proofErr w:type="spellStart"/>
      <w:r>
        <w:rPr>
          <w:sz w:val="28"/>
          <w:szCs w:val="28"/>
        </w:rPr>
        <w:t>Б.К.Ашхамахов</w:t>
      </w:r>
      <w:proofErr w:type="spellEnd"/>
    </w:p>
    <w:p w:rsidR="002B6DE1" w:rsidRDefault="002B6DE1" w:rsidP="004F1F97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6DE1" w:rsidRDefault="002B6DE1" w:rsidP="00485A78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2E77">
        <w:rPr>
          <w:sz w:val="28"/>
          <w:szCs w:val="28"/>
        </w:rPr>
        <w:t xml:space="preserve">   </w:t>
      </w:r>
      <w:r w:rsidR="00485A78">
        <w:rPr>
          <w:sz w:val="28"/>
          <w:szCs w:val="28"/>
        </w:rPr>
        <w:t xml:space="preserve"> Глава </w:t>
      </w:r>
      <w:r w:rsidR="00902E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2B6DE1" w:rsidRDefault="002B6DE1" w:rsidP="002B6DE1">
      <w:pPr>
        <w:tabs>
          <w:tab w:val="left" w:pos="6264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2E77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ab/>
        <w:t xml:space="preserve">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</w:p>
    <w:p w:rsidR="002B6DE1" w:rsidRDefault="002B6DE1" w:rsidP="002B6DE1">
      <w:pPr>
        <w:jc w:val="both"/>
        <w:rPr>
          <w:color w:val="FF0000"/>
        </w:rPr>
      </w:pPr>
    </w:p>
    <w:p w:rsidR="002B6DE1" w:rsidRDefault="002B6DE1" w:rsidP="002B6DE1"/>
    <w:p w:rsidR="002B6DE1" w:rsidRDefault="002B6DE1" w:rsidP="002B6DE1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F1F97" w:rsidRDefault="004F1F97" w:rsidP="002B6DE1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4F1F97" w:rsidRDefault="004F1F97" w:rsidP="002B6DE1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2B6DE1" w:rsidRDefault="002B6DE1" w:rsidP="002B6DE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B6DE1" w:rsidRDefault="002B6DE1" w:rsidP="002B6DE1">
      <w:pPr>
        <w:jc w:val="both"/>
      </w:pPr>
      <w:r>
        <w:t xml:space="preserve">                                                                                                 Приложение к решению</w:t>
      </w:r>
    </w:p>
    <w:p w:rsidR="002B6DE1" w:rsidRDefault="002B6DE1" w:rsidP="002B6DE1">
      <w:pPr>
        <w:ind w:left="5664"/>
        <w:jc w:val="both"/>
      </w:pPr>
      <w:r>
        <w:t xml:space="preserve">   Совета народных депутатов</w:t>
      </w:r>
    </w:p>
    <w:p w:rsidR="002B6DE1" w:rsidRDefault="002B6DE1" w:rsidP="002B6DE1">
      <w:pPr>
        <w:ind w:left="4956" w:firstLine="708"/>
        <w:jc w:val="both"/>
      </w:pPr>
      <w:r>
        <w:t xml:space="preserve">   муниципального образования     </w:t>
      </w:r>
    </w:p>
    <w:p w:rsidR="002B6DE1" w:rsidRDefault="002B6DE1" w:rsidP="002B6DE1">
      <w:pPr>
        <w:ind w:left="4956" w:firstLine="708"/>
        <w:jc w:val="both"/>
      </w:pPr>
      <w:r>
        <w:t xml:space="preserve"> «</w:t>
      </w:r>
      <w:proofErr w:type="spellStart"/>
      <w:r>
        <w:t>Мамхегское</w:t>
      </w:r>
      <w:proofErr w:type="spellEnd"/>
      <w:r>
        <w:t xml:space="preserve"> сельское поселение»</w:t>
      </w:r>
    </w:p>
    <w:p w:rsidR="002B6DE1" w:rsidRDefault="002B6DE1" w:rsidP="004F1F97">
      <w:pPr>
        <w:tabs>
          <w:tab w:val="right" w:pos="9355"/>
        </w:tabs>
      </w:pPr>
      <w:r>
        <w:t xml:space="preserve">                                                                                                     от «</w:t>
      </w:r>
      <w:r w:rsidR="004F1F97">
        <w:t>09</w:t>
      </w:r>
      <w:r>
        <w:t xml:space="preserve">» </w:t>
      </w:r>
      <w:r w:rsidR="004F1F97">
        <w:t>01</w:t>
      </w:r>
      <w:r>
        <w:t xml:space="preserve"> 202</w:t>
      </w:r>
      <w:r w:rsidR="004F1F97">
        <w:t>4</w:t>
      </w:r>
      <w:r>
        <w:t xml:space="preserve">г. № </w:t>
      </w:r>
      <w:r w:rsidR="004F1F97">
        <w:t>32</w:t>
      </w:r>
    </w:p>
    <w:p w:rsidR="002B6DE1" w:rsidRDefault="002B6DE1" w:rsidP="002B6DE1">
      <w:pPr>
        <w:jc w:val="center"/>
        <w:rPr>
          <w:sz w:val="28"/>
          <w:szCs w:val="28"/>
        </w:rPr>
      </w:pPr>
    </w:p>
    <w:p w:rsidR="002B6DE1" w:rsidRDefault="002B6DE1" w:rsidP="002B6DE1">
      <w:pPr>
        <w:jc w:val="center"/>
        <w:rPr>
          <w:sz w:val="28"/>
          <w:szCs w:val="28"/>
        </w:rPr>
      </w:pPr>
    </w:p>
    <w:p w:rsidR="002B6DE1" w:rsidRDefault="002B6DE1" w:rsidP="002B6DE1">
      <w:pPr>
        <w:jc w:val="center"/>
        <w:rPr>
          <w:sz w:val="28"/>
          <w:szCs w:val="28"/>
        </w:rPr>
      </w:pPr>
    </w:p>
    <w:p w:rsidR="002B6DE1" w:rsidRDefault="002B6DE1" w:rsidP="002B6DE1">
      <w:pPr>
        <w:jc w:val="center"/>
        <w:rPr>
          <w:sz w:val="28"/>
          <w:szCs w:val="28"/>
        </w:rPr>
      </w:pPr>
    </w:p>
    <w:p w:rsidR="002B6DE1" w:rsidRDefault="002B6DE1" w:rsidP="002B6D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</w:t>
      </w:r>
    </w:p>
    <w:p w:rsidR="002B6DE1" w:rsidRDefault="002B6DE1" w:rsidP="002B6D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на 2024 год</w:t>
      </w:r>
    </w:p>
    <w:p w:rsidR="002B6DE1" w:rsidRDefault="002B6DE1" w:rsidP="002B6DE1">
      <w:pPr>
        <w:jc w:val="bot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561"/>
        <w:gridCol w:w="1760"/>
      </w:tblGrid>
      <w:tr w:rsidR="002B6DE1" w:rsidTr="002B6D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E1" w:rsidRDefault="002B6D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E1" w:rsidRDefault="002B6DE1">
            <w:pPr>
              <w:spacing w:line="276" w:lineRule="auto"/>
              <w:rPr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Кадастровый номер — 01:07:1300009:144</w:t>
            </w:r>
          </w:p>
          <w:p w:rsidR="002B6DE1" w:rsidRDefault="002B6DE1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shd w:val="clear" w:color="auto" w:fill="FFFFFF"/>
                <w:lang w:eastAsia="en-US"/>
              </w:rPr>
              <w:t>T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en-US"/>
              </w:rPr>
              <w:t>ип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— Здание</w:t>
            </w:r>
            <w:r>
              <w:rPr>
                <w:sz w:val="28"/>
                <w:szCs w:val="28"/>
                <w:lang w:eastAsia="en-US"/>
              </w:rPr>
              <w:br/>
              <w:t>Описание — Магазин</w:t>
            </w:r>
            <w:r>
              <w:rPr>
                <w:sz w:val="28"/>
                <w:szCs w:val="28"/>
                <w:lang w:eastAsia="en-US"/>
              </w:rPr>
              <w:br/>
              <w:t xml:space="preserve">Этажность — 1 </w:t>
            </w:r>
            <w:proofErr w:type="spellStart"/>
            <w:r>
              <w:rPr>
                <w:sz w:val="28"/>
                <w:szCs w:val="28"/>
                <w:lang w:eastAsia="en-US"/>
              </w:rPr>
              <w:t>эт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br/>
              <w:t>Материал стен — Кирпичные</w:t>
            </w:r>
            <w:r>
              <w:rPr>
                <w:sz w:val="28"/>
                <w:szCs w:val="28"/>
                <w:lang w:eastAsia="en-US"/>
              </w:rPr>
              <w:br/>
              <w:t>Год постройки — 1965 г.</w:t>
            </w:r>
          </w:p>
          <w:p w:rsidR="002B6DE1" w:rsidRDefault="002B6DE1">
            <w:pPr>
              <w:shd w:val="clear" w:color="auto" w:fill="FFFFFF"/>
              <w:spacing w:after="150" w:line="276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— 160.2 м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с балансовой стоимостью 501 973,88 рублей, 501 973,88 остаточная стоимость.</w:t>
            </w:r>
          </w:p>
          <w:p w:rsidR="002B6DE1" w:rsidRDefault="002B6DE1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E1" w:rsidRDefault="002B6D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 2024 года</w:t>
            </w:r>
          </w:p>
        </w:tc>
      </w:tr>
    </w:tbl>
    <w:p w:rsidR="003134F7" w:rsidRDefault="003134F7"/>
    <w:sectPr w:rsidR="003134F7" w:rsidSect="002B6DE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C37"/>
    <w:rsid w:val="00027C37"/>
    <w:rsid w:val="001C7C37"/>
    <w:rsid w:val="002B6DE1"/>
    <w:rsid w:val="003134F7"/>
    <w:rsid w:val="00485A78"/>
    <w:rsid w:val="004F1F97"/>
    <w:rsid w:val="0068398F"/>
    <w:rsid w:val="00902E77"/>
    <w:rsid w:val="00A737D2"/>
    <w:rsid w:val="00DF3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E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D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6D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D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E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D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6D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D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10</cp:revision>
  <cp:lastPrinted>2024-02-07T09:22:00Z</cp:lastPrinted>
  <dcterms:created xsi:type="dcterms:W3CDTF">2023-12-25T07:52:00Z</dcterms:created>
  <dcterms:modified xsi:type="dcterms:W3CDTF">2024-02-07T09:25:00Z</dcterms:modified>
</cp:coreProperties>
</file>