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4" w:type="dxa"/>
        <w:tblInd w:w="-45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74"/>
        <w:gridCol w:w="1999"/>
        <w:gridCol w:w="4151"/>
      </w:tblGrid>
      <w:tr w:rsidR="0010419E" w:rsidTr="0010419E">
        <w:trPr>
          <w:cantSplit/>
          <w:trHeight w:val="2412"/>
        </w:trPr>
        <w:tc>
          <w:tcPr>
            <w:tcW w:w="407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419E" w:rsidRDefault="0010419E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10419E" w:rsidRDefault="0010419E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10419E" w:rsidRDefault="0010419E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сельское</w:t>
            </w:r>
          </w:p>
          <w:p w:rsidR="0010419E" w:rsidRDefault="0010419E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     поселение»                                      </w:t>
            </w:r>
          </w:p>
          <w:p w:rsidR="0010419E" w:rsidRDefault="0010419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,, </w:t>
            </w:r>
            <w:proofErr w:type="gramEnd"/>
          </w:p>
          <w:p w:rsidR="0010419E" w:rsidRDefault="0010419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ул. Советская,54а. </w:t>
            </w:r>
          </w:p>
          <w:p w:rsidR="0010419E" w:rsidRDefault="0010419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419E" w:rsidRDefault="001041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07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object w:dxaOrig="1476" w:dyaOrig="1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64415904" r:id="rId5"/>
              </w:object>
            </w:r>
          </w:p>
        </w:tc>
        <w:tc>
          <w:tcPr>
            <w:tcW w:w="414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419E" w:rsidRDefault="0010419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10419E" w:rsidRDefault="0010419E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10419E" w:rsidRDefault="0010419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э кой»</w:t>
            </w:r>
          </w:p>
          <w:p w:rsidR="0010419E" w:rsidRDefault="0010419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10419E" w:rsidRDefault="0010419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10419E" w:rsidRDefault="0010419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10419E" w:rsidRDefault="0010419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10419E" w:rsidRDefault="0010419E" w:rsidP="0010419E">
      <w:pPr>
        <w:tabs>
          <w:tab w:val="left" w:pos="4545"/>
        </w:tabs>
        <w:spacing w:after="0" w:line="240" w:lineRule="auto"/>
        <w:ind w:right="-105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0419E" w:rsidRDefault="00D11A3A" w:rsidP="00104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Распоряжение</w:t>
      </w:r>
    </w:p>
    <w:p w:rsidR="0010419E" w:rsidRDefault="0010419E" w:rsidP="00104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10419E" w:rsidRDefault="0010419E" w:rsidP="00104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10419E" w:rsidRDefault="0010419E" w:rsidP="0010419E">
      <w:pPr>
        <w:suppressAutoHyphens/>
        <w:spacing w:after="0" w:line="240" w:lineRule="auto"/>
        <w:jc w:val="center"/>
        <w:rPr>
          <w:rFonts w:ascii="Book Antiqua" w:eastAsia="Times New Roman" w:hAnsi="Book Antiqua" w:cs="Book Antiqua"/>
          <w:i/>
          <w:sz w:val="8"/>
          <w:szCs w:val="24"/>
          <w:u w:val="single"/>
          <w:lang w:eastAsia="zh-CN"/>
        </w:rPr>
      </w:pPr>
    </w:p>
    <w:p w:rsidR="0010419E" w:rsidRDefault="0010419E" w:rsidP="0010419E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C7862">
        <w:rPr>
          <w:rFonts w:ascii="Times New Roman" w:eastAsia="Times New Roman" w:hAnsi="Times New Roman"/>
          <w:sz w:val="24"/>
          <w:szCs w:val="24"/>
          <w:lang w:eastAsia="zh-CN"/>
        </w:rPr>
        <w:t>от 20.11.2023г №27</w:t>
      </w:r>
      <w:r w:rsidR="009057C5">
        <w:rPr>
          <w:rFonts w:ascii="Times New Roman" w:eastAsia="Times New Roman" w:hAnsi="Times New Roman"/>
          <w:sz w:val="24"/>
          <w:szCs w:val="24"/>
          <w:lang w:eastAsia="zh-CN"/>
        </w:rPr>
        <w:t>-р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>амхег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</w:p>
    <w:p w:rsidR="0010419E" w:rsidRDefault="0010419E" w:rsidP="0010419E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О назначении должностного лица по ведению государственного адресного реестра посредствам федеральной информационной адресной системы от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Мамхеское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 Шовгеновского  района Республики Адыгея</w:t>
      </w:r>
    </w:p>
    <w:p w:rsidR="0010419E" w:rsidRDefault="0010419E" w:rsidP="0010419E">
      <w:pPr>
        <w:spacing w:after="0" w:line="240" w:lineRule="auto"/>
        <w:ind w:left="-567" w:firstLine="567"/>
        <w:jc w:val="center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 законом от 28.12.2013 N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N 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</w:t>
      </w:r>
      <w:proofErr w:type="gramEnd"/>
      <w:r>
        <w:rPr>
          <w:rFonts w:ascii="Times New Roman" w:hAnsi="Times New Roman"/>
          <w:sz w:val="26"/>
          <w:szCs w:val="26"/>
        </w:rPr>
        <w:t xml:space="preserve"> признании утратившими силу некоторых актов Правительства Российской Федерации"</w:t>
      </w:r>
      <w:proofErr w:type="gramStart"/>
      <w:r>
        <w:rPr>
          <w:rFonts w:ascii="Times New Roman" w:hAnsi="Times New Roman"/>
          <w:sz w:val="26"/>
          <w:szCs w:val="26"/>
        </w:rPr>
        <w:t>,Ф</w:t>
      </w:r>
      <w:proofErr w:type="gramEnd"/>
      <w:r>
        <w:rPr>
          <w:rFonts w:ascii="Times New Roman" w:hAnsi="Times New Roman"/>
          <w:sz w:val="26"/>
          <w:szCs w:val="26"/>
        </w:rPr>
        <w:t xml:space="preserve">едеральным законом от 06.10.2003 N 131-ФЗ "Об общих принципах организации местного самоуправления в Российской Федерации" 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10419E" w:rsidRDefault="0010419E" w:rsidP="0010419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0419E" w:rsidRDefault="0010419E" w:rsidP="0010419E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1.Назначить ответственным лицом за координацию работы по размещению информации в государственном адресном реестре посредствам федеральной информационной адресной системы на территории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Шовгеновского района Республики Адыгея – </w:t>
      </w:r>
      <w:proofErr w:type="spellStart"/>
      <w:r>
        <w:rPr>
          <w:rFonts w:ascii="Times New Roman" w:hAnsi="Times New Roman"/>
          <w:sz w:val="28"/>
          <w:szCs w:val="28"/>
        </w:rPr>
        <w:t>Тахумов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/>
          <w:sz w:val="28"/>
          <w:szCs w:val="28"/>
        </w:rPr>
        <w:t>Асланбекови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Шовгеновского района Республики Адыгея.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2.Назначить ответственного лица за размещение информации в государственном адресном реестре посредствам федеральной информационной адресной системы: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proofErr w:type="spellStart"/>
      <w:r>
        <w:rPr>
          <w:rFonts w:ascii="Times New Roman" w:hAnsi="Times New Roman"/>
          <w:sz w:val="26"/>
          <w:szCs w:val="26"/>
        </w:rPr>
        <w:t>Хамерзоков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Рустем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Асланович</w:t>
      </w:r>
      <w:proofErr w:type="spellEnd"/>
      <w:r>
        <w:rPr>
          <w:rFonts w:ascii="Times New Roman" w:hAnsi="Times New Roman"/>
          <w:sz w:val="26"/>
          <w:szCs w:val="26"/>
        </w:rPr>
        <w:t xml:space="preserve">–  </w:t>
      </w:r>
      <w:proofErr w:type="gramStart"/>
      <w:r>
        <w:rPr>
          <w:rFonts w:ascii="Times New Roman" w:hAnsi="Times New Roman"/>
          <w:sz w:val="26"/>
          <w:szCs w:val="26"/>
        </w:rPr>
        <w:t>Ве</w:t>
      </w:r>
      <w:proofErr w:type="gramEnd"/>
      <w:r>
        <w:rPr>
          <w:rFonts w:ascii="Times New Roman" w:hAnsi="Times New Roman"/>
          <w:sz w:val="26"/>
          <w:szCs w:val="26"/>
        </w:rPr>
        <w:t>дущий специалист по земельно-имущественным отношениям и ЖКХ;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3.Наделить ответственного лица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8"/>
          <w:szCs w:val="28"/>
        </w:rPr>
        <w:t>Шовгеновского</w:t>
      </w:r>
      <w:r>
        <w:rPr>
          <w:rFonts w:ascii="Times New Roman" w:hAnsi="Times New Roman"/>
          <w:sz w:val="26"/>
          <w:szCs w:val="26"/>
        </w:rPr>
        <w:t xml:space="preserve"> района Республики Адыгея указанных в пунктах 1,2 данного Постановления следующими полномочиями в федеральной информационной адресной системы:</w:t>
      </w:r>
      <w:proofErr w:type="gramEnd"/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Формирование и размещение сведений о присвоении объекту адресации адреса или об его аннулировании в государственном адресном реестре;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Подписание размещенных в государственном адресном реестре сведений о присвоении объекту адресации адреса или об его аннулировании;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решений уполномоченного органа о присвоении объекту адресации адреса или об аннулировании его адреса;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и направление заявок на регистрацию, заявок на изменение, заявок на прекращение доступа;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Подписание заявок на регистрацию, заявок на внесение изменений, заявок на прекращение доступа;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Получение и рассмотрение уведомлений и протоколов.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с момента его подписания.</w:t>
      </w: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/>
          <w:sz w:val="26"/>
          <w:szCs w:val="26"/>
        </w:rPr>
        <w:t>Контроль выполнения настоящего Постановления) оставляю за собой.</w:t>
      </w:r>
      <w:proofErr w:type="gramEnd"/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10419E" w:rsidRDefault="0010419E" w:rsidP="0010419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</w:t>
      </w:r>
    </w:p>
    <w:p w:rsidR="0010419E" w:rsidRDefault="0010419E" w:rsidP="0010419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                                             Р.А. </w:t>
      </w:r>
      <w:proofErr w:type="spellStart"/>
      <w:r>
        <w:rPr>
          <w:rFonts w:ascii="Times New Roman" w:hAnsi="Times New Roman"/>
          <w:sz w:val="28"/>
          <w:szCs w:val="28"/>
        </w:rPr>
        <w:t>Тахумов</w:t>
      </w:r>
      <w:proofErr w:type="spellEnd"/>
    </w:p>
    <w:p w:rsidR="0010419E" w:rsidRDefault="0010419E" w:rsidP="0010419E">
      <w:pPr>
        <w:spacing w:after="0" w:line="240" w:lineRule="auto"/>
        <w:ind w:left="-567"/>
        <w:jc w:val="both"/>
        <w:rPr>
          <w:rFonts w:ascii="Times New Roman" w:hAnsi="Times New Roman"/>
          <w:i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/>
        <w:jc w:val="both"/>
        <w:rPr>
          <w:rFonts w:ascii="Times New Roman" w:hAnsi="Times New Roman"/>
          <w:i/>
          <w:sz w:val="26"/>
          <w:szCs w:val="26"/>
        </w:rPr>
      </w:pPr>
    </w:p>
    <w:p w:rsidR="0010419E" w:rsidRDefault="0010419E" w:rsidP="0010419E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0419E" w:rsidRDefault="0010419E" w:rsidP="0010419E"/>
    <w:p w:rsidR="003134F7" w:rsidRDefault="003134F7">
      <w:bookmarkStart w:id="0" w:name="_GoBack"/>
      <w:bookmarkEnd w:id="0"/>
    </w:p>
    <w:sectPr w:rsidR="003134F7" w:rsidSect="0025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55"/>
    <w:rsid w:val="0010419E"/>
    <w:rsid w:val="001C0CD4"/>
    <w:rsid w:val="0025074A"/>
    <w:rsid w:val="003134F7"/>
    <w:rsid w:val="005C7862"/>
    <w:rsid w:val="008A2FEE"/>
    <w:rsid w:val="008A6055"/>
    <w:rsid w:val="009057C5"/>
    <w:rsid w:val="00D1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9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19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9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19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>01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6</cp:revision>
  <dcterms:created xsi:type="dcterms:W3CDTF">2023-11-20T07:42:00Z</dcterms:created>
  <dcterms:modified xsi:type="dcterms:W3CDTF">2023-12-18T11:45:00Z</dcterms:modified>
</cp:coreProperties>
</file>