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2115"/>
        <w:gridCol w:w="4231"/>
      </w:tblGrid>
      <w:tr w:rsidR="008C4FBB" w:rsidTr="008C4FBB">
        <w:trPr>
          <w:cantSplit/>
          <w:trHeight w:val="2501"/>
        </w:trPr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4FBB" w:rsidRDefault="008C4FBB">
            <w:pPr>
              <w:keepNext/>
              <w:spacing w:before="120" w:line="20" w:lineRule="atLeast"/>
              <w:jc w:val="center"/>
              <w:outlineLvl w:val="4"/>
              <w:rPr>
                <w:rStyle w:val="a4"/>
                <w:rFonts w:eastAsiaTheme="minorHAnsi"/>
              </w:rPr>
            </w:pPr>
            <w:r>
              <w:rPr>
                <w:rStyle w:val="a4"/>
                <w:lang w:eastAsia="en-US"/>
              </w:rPr>
              <w:t>РЕСПУБЛИКА АДЫГЕЯ</w:t>
            </w:r>
          </w:p>
          <w:p w:rsidR="008C4FBB" w:rsidRDefault="008C4FBB">
            <w:pPr>
              <w:spacing w:line="20" w:lineRule="atLeast"/>
              <w:ind w:firstLine="130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Администрация</w:t>
            </w:r>
          </w:p>
          <w:p w:rsidR="008C4FBB" w:rsidRDefault="008C4FBB">
            <w:pPr>
              <w:spacing w:line="20" w:lineRule="atLeast"/>
              <w:ind w:hanging="70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МО «</w:t>
            </w:r>
            <w:proofErr w:type="spellStart"/>
            <w:r>
              <w:rPr>
                <w:rStyle w:val="a4"/>
                <w:lang w:eastAsia="en-US"/>
              </w:rPr>
              <w:t>Мамхегское</w:t>
            </w:r>
            <w:proofErr w:type="spellEnd"/>
            <w:r>
              <w:rPr>
                <w:rStyle w:val="a4"/>
                <w:lang w:eastAsia="en-US"/>
              </w:rPr>
              <w:t xml:space="preserve"> сельское</w:t>
            </w:r>
          </w:p>
          <w:p w:rsidR="008C4FBB" w:rsidRDefault="008C4FBB">
            <w:pPr>
              <w:spacing w:line="20" w:lineRule="atLeast"/>
              <w:ind w:hanging="70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поселение»</w:t>
            </w:r>
          </w:p>
          <w:p w:rsidR="008C4FBB" w:rsidRDefault="008C4FBB">
            <w:pPr>
              <w:spacing w:line="20" w:lineRule="atLeast"/>
              <w:ind w:left="130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385440, аул </w:t>
            </w:r>
            <w:proofErr w:type="spellStart"/>
            <w:r>
              <w:rPr>
                <w:rStyle w:val="a4"/>
                <w:lang w:eastAsia="en-US"/>
              </w:rPr>
              <w:t>Мамхег</w:t>
            </w:r>
            <w:proofErr w:type="spellEnd"/>
            <w:proofErr w:type="gramStart"/>
            <w:r>
              <w:rPr>
                <w:rStyle w:val="a4"/>
                <w:lang w:eastAsia="en-US"/>
              </w:rPr>
              <w:t>,,</w:t>
            </w:r>
            <w:proofErr w:type="gramEnd"/>
          </w:p>
          <w:p w:rsidR="008C4FBB" w:rsidRDefault="008C4FBB">
            <w:pPr>
              <w:spacing w:line="20" w:lineRule="atLeast"/>
              <w:ind w:left="130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ул. Советская,54а.</w:t>
            </w:r>
          </w:p>
          <w:p w:rsidR="008C4FBB" w:rsidRDefault="008C4FBB">
            <w:pPr>
              <w:spacing w:line="20" w:lineRule="atLeast"/>
              <w:ind w:left="130"/>
              <w:jc w:val="center"/>
              <w:rPr>
                <w:rStyle w:val="a4"/>
                <w:rFonts w:eastAsiaTheme="minorHAnsi"/>
                <w:lang w:eastAsia="en-US"/>
              </w:rPr>
            </w:pPr>
            <w:r>
              <w:rPr>
                <w:rStyle w:val="a4"/>
                <w:lang w:eastAsia="en-US"/>
              </w:rPr>
              <w:t>88-777-3-9-22-34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4FBB" w:rsidRDefault="008C4FBB">
            <w:pPr>
              <w:spacing w:after="200" w:line="240" w:lineRule="atLeast"/>
              <w:jc w:val="center"/>
              <w:rPr>
                <w:rStyle w:val="a4"/>
                <w:rFonts w:eastAsiaTheme="minorHAnsi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4FBB" w:rsidRDefault="008C4FB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Style w:val="a4"/>
                <w:rFonts w:eastAsiaTheme="minorHAnsi"/>
              </w:rPr>
            </w:pPr>
            <w:r>
              <w:rPr>
                <w:rStyle w:val="a4"/>
                <w:lang w:eastAsia="en-US"/>
              </w:rPr>
              <w:t>АДЫГЭ РЕСПУБЛИК</w:t>
            </w:r>
          </w:p>
          <w:p w:rsidR="008C4FBB" w:rsidRDefault="008C4FBB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Style w:val="a4"/>
                <w:lang w:eastAsia="en-US"/>
              </w:rPr>
            </w:pPr>
            <w:proofErr w:type="spellStart"/>
            <w:r>
              <w:rPr>
                <w:rStyle w:val="a4"/>
                <w:lang w:eastAsia="en-US"/>
              </w:rPr>
              <w:t>Муниципальнэ</w:t>
            </w:r>
            <w:proofErr w:type="spellEnd"/>
            <w:r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eastAsia="en-US"/>
              </w:rPr>
              <w:t>образованиеу</w:t>
            </w:r>
            <w:proofErr w:type="spellEnd"/>
          </w:p>
          <w:p w:rsidR="008C4FBB" w:rsidRDefault="008C4F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«</w:t>
            </w:r>
            <w:proofErr w:type="spellStart"/>
            <w:r>
              <w:rPr>
                <w:rStyle w:val="a4"/>
                <w:lang w:eastAsia="en-US"/>
              </w:rPr>
              <w:t>Мамхыгъэ</w:t>
            </w:r>
            <w:proofErr w:type="spellEnd"/>
            <w:r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eastAsia="en-US"/>
              </w:rPr>
              <w:t>чъып</w:t>
            </w:r>
            <w:proofErr w:type="gramStart"/>
            <w:r>
              <w:rPr>
                <w:rStyle w:val="a4"/>
                <w:lang w:eastAsia="en-US"/>
              </w:rPr>
              <w:t>I</w:t>
            </w:r>
            <w:proofErr w:type="gramEnd"/>
            <w:r>
              <w:rPr>
                <w:rStyle w:val="a4"/>
                <w:lang w:eastAsia="en-US"/>
              </w:rPr>
              <w:t>э</w:t>
            </w:r>
            <w:proofErr w:type="spellEnd"/>
            <w:r>
              <w:rPr>
                <w:rStyle w:val="a4"/>
                <w:lang w:eastAsia="en-US"/>
              </w:rPr>
              <w:t xml:space="preserve"> кой»</w:t>
            </w:r>
          </w:p>
          <w:p w:rsidR="008C4FBB" w:rsidRDefault="008C4F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4"/>
                <w:lang w:eastAsia="en-US"/>
              </w:rPr>
            </w:pPr>
            <w:proofErr w:type="spellStart"/>
            <w:r>
              <w:rPr>
                <w:rStyle w:val="a4"/>
                <w:lang w:eastAsia="en-US"/>
              </w:rPr>
              <w:t>иадминистрацие</w:t>
            </w:r>
            <w:proofErr w:type="spellEnd"/>
          </w:p>
          <w:p w:rsidR="008C4FBB" w:rsidRDefault="008C4F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385440, </w:t>
            </w:r>
            <w:proofErr w:type="spellStart"/>
            <w:r>
              <w:rPr>
                <w:rStyle w:val="a4"/>
                <w:lang w:eastAsia="en-US"/>
              </w:rPr>
              <w:t>къ</w:t>
            </w:r>
            <w:proofErr w:type="spellEnd"/>
            <w:r>
              <w:rPr>
                <w:rStyle w:val="a4"/>
                <w:lang w:eastAsia="en-US"/>
              </w:rPr>
              <w:t xml:space="preserve">. </w:t>
            </w:r>
            <w:proofErr w:type="spellStart"/>
            <w:r>
              <w:rPr>
                <w:rStyle w:val="a4"/>
                <w:lang w:eastAsia="en-US"/>
              </w:rPr>
              <w:t>Мамхэгъ</w:t>
            </w:r>
            <w:proofErr w:type="spellEnd"/>
            <w:r>
              <w:rPr>
                <w:rStyle w:val="a4"/>
                <w:lang w:eastAsia="en-US"/>
              </w:rPr>
              <w:t>,</w:t>
            </w:r>
          </w:p>
          <w:p w:rsidR="008C4FBB" w:rsidRDefault="008C4F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4"/>
                <w:lang w:eastAsia="en-US"/>
              </w:rPr>
            </w:pPr>
            <w:proofErr w:type="spellStart"/>
            <w:r>
              <w:rPr>
                <w:rStyle w:val="a4"/>
                <w:lang w:eastAsia="en-US"/>
              </w:rPr>
              <w:t>ур</w:t>
            </w:r>
            <w:proofErr w:type="spellEnd"/>
            <w:r>
              <w:rPr>
                <w:rStyle w:val="a4"/>
                <w:lang w:eastAsia="en-US"/>
              </w:rPr>
              <w:t xml:space="preserve">. </w:t>
            </w:r>
            <w:proofErr w:type="spellStart"/>
            <w:r>
              <w:rPr>
                <w:rStyle w:val="a4"/>
                <w:lang w:eastAsia="en-US"/>
              </w:rPr>
              <w:t>Советскэм</w:t>
            </w:r>
            <w:proofErr w:type="spellEnd"/>
            <w:r>
              <w:rPr>
                <w:rStyle w:val="a4"/>
                <w:lang w:eastAsia="en-US"/>
              </w:rPr>
              <w:t>, 54а.</w:t>
            </w:r>
          </w:p>
          <w:p w:rsidR="008C4FBB" w:rsidRDefault="008C4F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4"/>
                <w:rFonts w:eastAsiaTheme="minorHAnsi"/>
                <w:lang w:eastAsia="en-US"/>
              </w:rPr>
            </w:pPr>
            <w:r>
              <w:rPr>
                <w:rStyle w:val="a4"/>
                <w:lang w:eastAsia="en-US"/>
              </w:rPr>
              <w:t>88-777-3-9-22-34</w:t>
            </w:r>
          </w:p>
        </w:tc>
      </w:tr>
    </w:tbl>
    <w:p w:rsidR="008C4FBB" w:rsidRDefault="008C4FBB" w:rsidP="008C4FBB">
      <w:pPr>
        <w:suppressAutoHyphens/>
        <w:jc w:val="center"/>
        <w:rPr>
          <w:b/>
          <w:sz w:val="28"/>
          <w:szCs w:val="28"/>
          <w:lang w:eastAsia="zh-CN"/>
        </w:rPr>
      </w:pPr>
    </w:p>
    <w:p w:rsidR="008C4FBB" w:rsidRDefault="008C4FBB" w:rsidP="008C4FB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8C4FBB" w:rsidRDefault="008C4FBB" w:rsidP="008C4FB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8C4FBB" w:rsidRDefault="008C4FBB" w:rsidP="008C4FB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8C4FBB" w:rsidRDefault="008C4FBB" w:rsidP="008C4FBB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8C4FBB" w:rsidRDefault="008C4FBB" w:rsidP="008C4FBB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8C4FBB" w:rsidRDefault="008C4FBB" w:rsidP="008C4FBB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>От 01.09.2023г №29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8C4FBB" w:rsidRDefault="008C4FBB" w:rsidP="008C4FBB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8C4FBB" w:rsidRDefault="008C4FBB" w:rsidP="008C4FBB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 изменений  адреса квартиры в многоквартирном доме,</w:t>
      </w:r>
      <w:r w:rsidRPr="008C4FBB">
        <w:rPr>
          <w:sz w:val="26"/>
          <w:szCs w:val="26"/>
        </w:rPr>
        <w:t xml:space="preserve"> </w:t>
      </w:r>
      <w:r w:rsidRPr="008C4FBB">
        <w:rPr>
          <w:b/>
          <w:sz w:val="26"/>
          <w:szCs w:val="26"/>
        </w:rPr>
        <w:t xml:space="preserve">общей площадью 42.5кв.м.  </w:t>
      </w:r>
      <w:r>
        <w:rPr>
          <w:b/>
          <w:sz w:val="26"/>
          <w:szCs w:val="26"/>
        </w:rPr>
        <w:t xml:space="preserve">с кадастровым номером  01:07:1300003:141, </w:t>
      </w:r>
      <w:r>
        <w:rPr>
          <w:b/>
          <w:sz w:val="26"/>
          <w:szCs w:val="26"/>
        </w:rPr>
        <w:t>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Адыгея), Шовгеновский   район,  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ул. Советская 81.</w:t>
      </w:r>
      <w:r>
        <w:rPr>
          <w:b/>
          <w:sz w:val="28"/>
          <w:szCs w:val="28"/>
        </w:rPr>
        <w:t>кв.8</w:t>
      </w:r>
    </w:p>
    <w:p w:rsidR="008C4FBB" w:rsidRDefault="008C4FBB" w:rsidP="008C4FBB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4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4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4"/>
          <w:b w:val="0"/>
          <w:color w:val="2B2B2B"/>
          <w:sz w:val="28"/>
          <w:szCs w:val="28"/>
        </w:rPr>
        <w:t xml:space="preserve"> сельское поселение».</w:t>
      </w:r>
      <w:r>
        <w:rPr>
          <w:b/>
        </w:rP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8C4FBB" w:rsidRDefault="008C4FBB" w:rsidP="008C4FBB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8C4FBB" w:rsidRDefault="008C4FBB" w:rsidP="008C4FBB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8C4FBB" w:rsidRDefault="008C4FBB" w:rsidP="008C4FBB">
      <w:pPr>
        <w:ind w:left="-284" w:right="-143"/>
        <w:jc w:val="center"/>
        <w:rPr>
          <w:sz w:val="16"/>
          <w:szCs w:val="16"/>
        </w:rPr>
      </w:pPr>
    </w:p>
    <w:p w:rsidR="008C4FBB" w:rsidRDefault="008C4FBB" w:rsidP="008C4FBB">
      <w:pPr>
        <w:pStyle w:val="a3"/>
        <w:tabs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1.Изменить  адрес </w:t>
      </w:r>
      <w:r>
        <w:rPr>
          <w:sz w:val="26"/>
          <w:szCs w:val="26"/>
        </w:rPr>
        <w:t xml:space="preserve"> квартиры</w:t>
      </w:r>
      <w:r>
        <w:rPr>
          <w:sz w:val="28"/>
          <w:szCs w:val="28"/>
        </w:rPr>
        <w:t xml:space="preserve">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многоквартирном  доме,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общей площадью 42.5кв.м. </w:t>
      </w:r>
      <w:r w:rsidRPr="008C4FBB">
        <w:rPr>
          <w:sz w:val="26"/>
          <w:szCs w:val="26"/>
        </w:rPr>
        <w:t>с кадастровым номером  01:07:1300003:141</w:t>
      </w:r>
      <w:r>
        <w:rPr>
          <w:b/>
          <w:sz w:val="26"/>
          <w:szCs w:val="26"/>
        </w:rPr>
        <w:t>,</w:t>
      </w:r>
      <w:r>
        <w:rPr>
          <w:sz w:val="28"/>
          <w:szCs w:val="28"/>
        </w:rPr>
        <w:t>расположенном по адресу: Республика Адыгея, Ш</w:t>
      </w:r>
      <w:r>
        <w:rPr>
          <w:sz w:val="28"/>
          <w:szCs w:val="28"/>
        </w:rPr>
        <w:t xml:space="preserve">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ул. Первомайский №14,</w:t>
      </w:r>
      <w:r>
        <w:rPr>
          <w:sz w:val="28"/>
          <w:szCs w:val="28"/>
        </w:rPr>
        <w:t>кв.8</w:t>
      </w:r>
      <w:r>
        <w:rPr>
          <w:sz w:val="28"/>
          <w:szCs w:val="28"/>
        </w:rPr>
        <w:t xml:space="preserve">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район,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Советская №81,кв.8</w:t>
      </w:r>
      <w:r>
        <w:rPr>
          <w:sz w:val="28"/>
          <w:szCs w:val="28"/>
        </w:rPr>
        <w:t>.</w:t>
      </w:r>
    </w:p>
    <w:p w:rsidR="008C4FBB" w:rsidRDefault="008C4FBB" w:rsidP="008C4FBB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2</w:t>
      </w:r>
      <w:r>
        <w:rPr>
          <w:sz w:val="27"/>
          <w:szCs w:val="27"/>
        </w:rPr>
        <w:t>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8C4FBB" w:rsidRDefault="008C4FBB" w:rsidP="008C4FBB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8C4FBB" w:rsidRDefault="008C4FBB" w:rsidP="008C4FBB">
      <w:pPr>
        <w:spacing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администраций МО</w:t>
      </w:r>
    </w:p>
    <w:p w:rsidR="003134F7" w:rsidRPr="008C4FBB" w:rsidRDefault="008C4FBB" w:rsidP="008C4FBB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</w:t>
      </w:r>
    </w:p>
    <w:sectPr w:rsidR="003134F7" w:rsidRPr="008C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81"/>
    <w:rsid w:val="003134F7"/>
    <w:rsid w:val="006C4E81"/>
    <w:rsid w:val="008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B"/>
    <w:pPr>
      <w:ind w:left="720"/>
      <w:contextualSpacing/>
    </w:pPr>
  </w:style>
  <w:style w:type="character" w:styleId="a4">
    <w:name w:val="Strong"/>
    <w:basedOn w:val="a0"/>
    <w:qFormat/>
    <w:rsid w:val="008C4F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B"/>
    <w:pPr>
      <w:ind w:left="720"/>
      <w:contextualSpacing/>
    </w:pPr>
  </w:style>
  <w:style w:type="character" w:styleId="a4">
    <w:name w:val="Strong"/>
    <w:basedOn w:val="a0"/>
    <w:qFormat/>
    <w:rsid w:val="008C4F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2023-09-01T07:59:00Z</cp:lastPrinted>
  <dcterms:created xsi:type="dcterms:W3CDTF">2023-09-01T07:52:00Z</dcterms:created>
  <dcterms:modified xsi:type="dcterms:W3CDTF">2023-09-01T07:59:00Z</dcterms:modified>
</cp:coreProperties>
</file>