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43" w:rsidRDefault="00E76A43" w:rsidP="00E76A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Hlk67058772"/>
    </w:p>
    <w:p w:rsidR="00E76A43" w:rsidRDefault="00E76A43" w:rsidP="00E76A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58"/>
        <w:tblW w:w="1023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86"/>
        <w:gridCol w:w="4122"/>
      </w:tblGrid>
      <w:tr w:rsidR="00E76A43" w:rsidTr="008740B8">
        <w:trPr>
          <w:cantSplit/>
          <w:trHeight w:val="2073"/>
        </w:trPr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6A43" w:rsidRPr="00F672D8" w:rsidRDefault="00E76A43" w:rsidP="008740B8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E76A43" w:rsidRPr="00F672D8" w:rsidRDefault="00E76A43" w:rsidP="008740B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Совет народных депутатов</w:t>
            </w:r>
          </w:p>
          <w:p w:rsidR="00E76A43" w:rsidRPr="00F672D8" w:rsidRDefault="00E76A43" w:rsidP="008740B8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E76A43" w:rsidRPr="00F672D8" w:rsidRDefault="00E76A43" w:rsidP="008740B8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«Мамхегское сельское поселение»</w:t>
            </w:r>
          </w:p>
          <w:p w:rsidR="00E76A43" w:rsidRPr="00F672D8" w:rsidRDefault="00E76A43" w:rsidP="008740B8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</w:rPr>
              <w:t xml:space="preserve">385440, а. Мамхег, </w:t>
            </w:r>
          </w:p>
          <w:p w:rsidR="00E76A43" w:rsidRPr="00F672D8" w:rsidRDefault="00E76A43" w:rsidP="008740B8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</w:rPr>
              <w:t>ул.Советская, 54а</w:t>
            </w:r>
          </w:p>
          <w:p w:rsidR="00E76A43" w:rsidRPr="00F672D8" w:rsidRDefault="00E76A43" w:rsidP="008740B8">
            <w:pPr>
              <w:spacing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6A43" w:rsidRPr="00F672D8" w:rsidRDefault="00E76A43" w:rsidP="008740B8">
            <w:pPr>
              <w:spacing w:line="240" w:lineRule="atLeast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929640" cy="87566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6A43" w:rsidRPr="00F672D8" w:rsidRDefault="00E76A43" w:rsidP="008740B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E76A43" w:rsidRPr="00F672D8" w:rsidRDefault="00E76A43" w:rsidP="008740B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Мамхыгъэ  муниципальнэ къоджэ псэуп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э ч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ып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эм изэхэщап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э янароднэ депутатхэм я Совет</w:t>
            </w:r>
          </w:p>
          <w:p w:rsidR="00E76A43" w:rsidRPr="00F672D8" w:rsidRDefault="00E76A43" w:rsidP="008740B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</w:rPr>
              <w:t>385440, къ. Мамхыгъ,</w:t>
            </w:r>
          </w:p>
          <w:p w:rsidR="00E76A43" w:rsidRPr="00F672D8" w:rsidRDefault="00E76A43" w:rsidP="008740B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672D8">
              <w:rPr>
                <w:rFonts w:ascii="Times New Roman" w:hAnsi="Times New Roman"/>
                <w:b/>
                <w:i/>
              </w:rPr>
              <w:t>ур. Советскэм ыц</w:t>
            </w:r>
            <w:r w:rsidRPr="00F672D8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</w:rPr>
              <w:t>, 54а</w:t>
            </w:r>
          </w:p>
        </w:tc>
      </w:tr>
    </w:tbl>
    <w:p w:rsidR="00E76A43" w:rsidRDefault="00E76A43" w:rsidP="00E76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76A43" w:rsidRDefault="00E76A43" w:rsidP="00E76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 муниципального образования</w:t>
      </w:r>
    </w:p>
    <w:p w:rsidR="00E76A43" w:rsidRDefault="00E76A43" w:rsidP="00E76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«Мамхегское сельское поселение»</w:t>
      </w:r>
    </w:p>
    <w:p w:rsidR="00E76A43" w:rsidRDefault="00E76A43" w:rsidP="00E76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A43" w:rsidRPr="003D5C80" w:rsidRDefault="002817FE" w:rsidP="00E76A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09.08</w:t>
      </w:r>
      <w:r w:rsidR="00E76A43">
        <w:rPr>
          <w:rFonts w:ascii="Times New Roman" w:hAnsi="Times New Roman"/>
          <w:b/>
          <w:sz w:val="24"/>
          <w:szCs w:val="24"/>
        </w:rPr>
        <w:t>.</w:t>
      </w:r>
      <w:r w:rsidR="00E76A43" w:rsidRPr="003D5C80">
        <w:rPr>
          <w:rFonts w:ascii="Times New Roman" w:hAnsi="Times New Roman"/>
          <w:b/>
          <w:sz w:val="24"/>
          <w:szCs w:val="24"/>
        </w:rPr>
        <w:t>2022 г</w:t>
      </w:r>
      <w:r w:rsidR="00E76A43">
        <w:rPr>
          <w:rFonts w:ascii="Times New Roman" w:hAnsi="Times New Roman"/>
          <w:b/>
          <w:sz w:val="24"/>
          <w:szCs w:val="24"/>
        </w:rPr>
        <w:t>. №140</w:t>
      </w:r>
      <w:r w:rsidR="00E76A43" w:rsidRPr="003D5C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76A43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E76A43" w:rsidRPr="003D5C80">
        <w:rPr>
          <w:rFonts w:ascii="Times New Roman" w:hAnsi="Times New Roman"/>
          <w:b/>
          <w:sz w:val="24"/>
          <w:szCs w:val="24"/>
        </w:rPr>
        <w:t xml:space="preserve">  а.  Мамхег</w:t>
      </w:r>
    </w:p>
    <w:bookmarkEnd w:id="0"/>
    <w:p w:rsidR="005B6D5F" w:rsidRPr="004210C7" w:rsidRDefault="005B6D5F" w:rsidP="004210C7">
      <w:pPr>
        <w:shd w:val="clear" w:color="auto" w:fill="FFFFFF"/>
        <w:tabs>
          <w:tab w:val="left" w:pos="4111"/>
        </w:tabs>
        <w:spacing w:after="0" w:line="240" w:lineRule="auto"/>
        <w:ind w:right="4534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 w:rsidRPr="004210C7">
        <w:rPr>
          <w:rFonts w:ascii="Times New Roman" w:hAnsi="Times New Roman"/>
          <w:iCs/>
          <w:sz w:val="24"/>
          <w:szCs w:val="24"/>
        </w:rPr>
        <w:t xml:space="preserve">Об утверждении </w:t>
      </w:r>
      <w:r w:rsidR="00B35CAF" w:rsidRPr="004210C7">
        <w:rPr>
          <w:rFonts w:ascii="Times New Roman" w:hAnsi="Times New Roman"/>
          <w:iCs/>
          <w:sz w:val="24"/>
          <w:szCs w:val="24"/>
        </w:rPr>
        <w:t>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</w:t>
      </w:r>
      <w:r w:rsidR="00221C48" w:rsidRPr="004210C7">
        <w:rPr>
          <w:rFonts w:ascii="Times New Roman" w:hAnsi="Times New Roman"/>
          <w:iCs/>
          <w:sz w:val="24"/>
          <w:szCs w:val="24"/>
        </w:rPr>
        <w:t xml:space="preserve"> народов Российской Федерации</w:t>
      </w:r>
      <w:r w:rsidR="00B35CAF" w:rsidRPr="004210C7">
        <w:rPr>
          <w:rFonts w:ascii="Times New Roman" w:hAnsi="Times New Roman"/>
          <w:iCs/>
          <w:sz w:val="24"/>
          <w:szCs w:val="24"/>
        </w:rPr>
        <w:t>, явл</w:t>
      </w:r>
      <w:r w:rsidR="00757452" w:rsidRPr="004210C7">
        <w:rPr>
          <w:rFonts w:ascii="Times New Roman" w:hAnsi="Times New Roman"/>
          <w:iCs/>
          <w:sz w:val="24"/>
          <w:szCs w:val="24"/>
        </w:rPr>
        <w:t xml:space="preserve">яющихся собственностью муниципального образования </w:t>
      </w:r>
      <w:r w:rsidR="00E76A43">
        <w:rPr>
          <w:rFonts w:ascii="Times New Roman" w:hAnsi="Times New Roman"/>
          <w:sz w:val="24"/>
          <w:szCs w:val="24"/>
        </w:rPr>
        <w:t>«Мамхегское сельское поселение»</w:t>
      </w:r>
      <w:r w:rsidR="00B35CAF" w:rsidRPr="004210C7">
        <w:rPr>
          <w:rFonts w:ascii="Times New Roman" w:hAnsi="Times New Roman"/>
          <w:iCs/>
          <w:sz w:val="24"/>
          <w:szCs w:val="24"/>
        </w:rPr>
        <w:t xml:space="preserve"> и находящихся в неудовлетворительном состоянии</w:t>
      </w:r>
    </w:p>
    <w:p w:rsidR="005B6D5F" w:rsidRPr="004210C7" w:rsidRDefault="005B6D5F" w:rsidP="005B6D5F">
      <w:pPr>
        <w:spacing w:after="0" w:line="240" w:lineRule="auto"/>
        <w:ind w:right="4445"/>
        <w:jc w:val="both"/>
        <w:rPr>
          <w:rFonts w:ascii="Times New Roman" w:hAnsi="Times New Roman"/>
          <w:sz w:val="24"/>
          <w:szCs w:val="24"/>
        </w:rPr>
      </w:pPr>
    </w:p>
    <w:p w:rsidR="005B6D5F" w:rsidRPr="004210C7" w:rsidRDefault="005B6D5F" w:rsidP="00E76A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10C7">
        <w:rPr>
          <w:rFonts w:ascii="Times New Roman" w:hAnsi="Times New Roman"/>
          <w:sz w:val="24"/>
          <w:szCs w:val="24"/>
        </w:rPr>
        <w:t>В соответствии с</w:t>
      </w:r>
      <w:r w:rsidR="002817FE">
        <w:rPr>
          <w:rFonts w:ascii="Times New Roman" w:hAnsi="Times New Roman"/>
          <w:sz w:val="24"/>
          <w:szCs w:val="24"/>
        </w:rPr>
        <w:t xml:space="preserve"> </w:t>
      </w:r>
      <w:r w:rsidR="00316889" w:rsidRPr="004210C7">
        <w:rPr>
          <w:rFonts w:ascii="Times New Roman" w:hAnsi="Times New Roman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 и </w:t>
      </w:r>
      <w:r w:rsidR="00EF3212" w:rsidRPr="004210C7">
        <w:rPr>
          <w:rFonts w:ascii="Times New Roman" w:eastAsiaTheme="minorHAnsi" w:hAnsi="Times New Roman"/>
          <w:sz w:val="24"/>
          <w:szCs w:val="24"/>
        </w:rPr>
        <w:t xml:space="preserve">от 25.06.2002 </w:t>
      </w:r>
      <w:r w:rsidR="00DB3DAF">
        <w:rPr>
          <w:rFonts w:ascii="Times New Roman" w:eastAsiaTheme="minorHAnsi" w:hAnsi="Times New Roman"/>
          <w:sz w:val="24"/>
          <w:szCs w:val="24"/>
        </w:rPr>
        <w:br/>
      </w:r>
      <w:r w:rsidR="00EF3212" w:rsidRPr="004210C7">
        <w:rPr>
          <w:rFonts w:ascii="Times New Roman" w:eastAsiaTheme="minorHAnsi" w:hAnsi="Times New Roman"/>
          <w:sz w:val="24"/>
          <w:szCs w:val="24"/>
        </w:rPr>
        <w:t>№</w:t>
      </w:r>
      <w:r w:rsidR="0088376E" w:rsidRPr="004210C7">
        <w:rPr>
          <w:rFonts w:ascii="Times New Roman" w:eastAsiaTheme="minorHAnsi" w:hAnsi="Times New Roman"/>
          <w:sz w:val="24"/>
          <w:szCs w:val="24"/>
        </w:rPr>
        <w:t xml:space="preserve"> 73-ФЗ «Об объектах культурного наследия (памятниках истории и культуры) народов Российской Федерации»</w:t>
      </w:r>
      <w:r w:rsidR="00316889" w:rsidRPr="004210C7">
        <w:rPr>
          <w:rFonts w:ascii="Times New Roman" w:eastAsiaTheme="minorHAnsi" w:hAnsi="Times New Roman"/>
          <w:sz w:val="24"/>
          <w:szCs w:val="24"/>
        </w:rPr>
        <w:t>, а также</w:t>
      </w:r>
      <w:r w:rsidRPr="004210C7">
        <w:rPr>
          <w:rFonts w:ascii="Times New Roman" w:hAnsi="Times New Roman"/>
          <w:sz w:val="24"/>
          <w:szCs w:val="24"/>
        </w:rPr>
        <w:t xml:space="preserve"> Уставом муници</w:t>
      </w:r>
      <w:r w:rsidR="002E743F" w:rsidRPr="004210C7">
        <w:rPr>
          <w:rFonts w:ascii="Times New Roman" w:hAnsi="Times New Roman"/>
          <w:sz w:val="24"/>
          <w:szCs w:val="24"/>
        </w:rPr>
        <w:t xml:space="preserve">пального образования </w:t>
      </w:r>
      <w:r w:rsidR="00E76A43">
        <w:rPr>
          <w:rFonts w:ascii="Times New Roman" w:hAnsi="Times New Roman"/>
          <w:sz w:val="24"/>
          <w:szCs w:val="24"/>
        </w:rPr>
        <w:t>«Мамхегское сельское поселение»</w:t>
      </w:r>
      <w:r w:rsidR="002E743F" w:rsidRPr="004210C7">
        <w:rPr>
          <w:rFonts w:ascii="Times New Roman" w:hAnsi="Times New Roman"/>
          <w:sz w:val="24"/>
          <w:szCs w:val="24"/>
        </w:rPr>
        <w:t xml:space="preserve">, </w:t>
      </w:r>
      <w:r w:rsidR="002E743F" w:rsidRPr="00421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 депутатов муниципального образования </w:t>
      </w:r>
      <w:r w:rsidR="00E76A43">
        <w:rPr>
          <w:rFonts w:ascii="Times New Roman" w:hAnsi="Times New Roman"/>
          <w:sz w:val="24"/>
          <w:szCs w:val="24"/>
        </w:rPr>
        <w:t xml:space="preserve">«Мамхегское сельское поселение»                                                                                                                                                                             </w:t>
      </w:r>
      <w:r w:rsidR="00E76A4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B6D5F" w:rsidRPr="00E76A43" w:rsidRDefault="00E76A43" w:rsidP="00E76A43">
      <w:pPr>
        <w:spacing w:after="0" w:line="24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76A43">
        <w:rPr>
          <w:rFonts w:ascii="Times New Roman" w:hAnsi="Times New Roman"/>
          <w:b/>
          <w:sz w:val="28"/>
          <w:szCs w:val="28"/>
        </w:rPr>
        <w:t xml:space="preserve">                                                   РЕШИЛ:</w:t>
      </w:r>
    </w:p>
    <w:p w:rsidR="005B6D5F" w:rsidRPr="004210C7" w:rsidRDefault="005B6D5F" w:rsidP="00E76A43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10C7">
        <w:rPr>
          <w:rFonts w:ascii="Times New Roman" w:hAnsi="Times New Roman" w:cs="Times New Roman"/>
        </w:rPr>
        <w:t xml:space="preserve">1. </w:t>
      </w:r>
      <w:r w:rsidRPr="004210C7">
        <w:rPr>
          <w:rFonts w:ascii="Times New Roman" w:hAnsi="Times New Roman" w:cs="Times New Roman"/>
          <w:lang w:eastAsia="ru-RU"/>
        </w:rPr>
        <w:t xml:space="preserve">Утвердить </w:t>
      </w:r>
      <w:r w:rsidR="00B35CAF" w:rsidRPr="004210C7">
        <w:rPr>
          <w:rFonts w:ascii="Times New Roman" w:hAnsi="Times New Roman"/>
          <w:iCs/>
        </w:rPr>
        <w:t xml:space="preserve">порядок </w:t>
      </w:r>
      <w:bookmarkStart w:id="1" w:name="_Hlk99537338"/>
      <w:bookmarkStart w:id="2" w:name="_GoBack"/>
      <w:r w:rsidR="00B35CAF" w:rsidRPr="004210C7">
        <w:rPr>
          <w:rFonts w:ascii="Times New Roman" w:hAnsi="Times New Roman"/>
          <w:iCs/>
        </w:rPr>
        <w:t>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</w:t>
      </w:r>
      <w:r w:rsidR="00221C48" w:rsidRPr="004210C7">
        <w:rPr>
          <w:rFonts w:ascii="Times New Roman" w:hAnsi="Times New Roman"/>
          <w:iCs/>
        </w:rPr>
        <w:t xml:space="preserve"> народов Российской Федерации</w:t>
      </w:r>
      <w:r w:rsidR="00B35CAF" w:rsidRPr="004210C7">
        <w:rPr>
          <w:rFonts w:ascii="Times New Roman" w:hAnsi="Times New Roman"/>
          <w:iCs/>
        </w:rPr>
        <w:t>, явл</w:t>
      </w:r>
      <w:r w:rsidR="002E743F" w:rsidRPr="004210C7">
        <w:rPr>
          <w:rFonts w:ascii="Times New Roman" w:hAnsi="Times New Roman"/>
          <w:iCs/>
        </w:rPr>
        <w:t xml:space="preserve">яющихся собственностью муниципального образования </w:t>
      </w:r>
      <w:r w:rsidR="00E76A43">
        <w:rPr>
          <w:rFonts w:ascii="Times New Roman" w:hAnsi="Times New Roman"/>
        </w:rPr>
        <w:t>«Мамхегское сельское поселение»</w:t>
      </w:r>
      <w:r w:rsidR="00B35CAF" w:rsidRPr="004210C7">
        <w:rPr>
          <w:rFonts w:ascii="Times New Roman" w:hAnsi="Times New Roman"/>
          <w:iCs/>
        </w:rPr>
        <w:t xml:space="preserve"> и находящихся в неудовлетворительном состоянии</w:t>
      </w:r>
      <w:bookmarkEnd w:id="1"/>
      <w:bookmarkEnd w:id="2"/>
      <w:r w:rsidR="00221C48" w:rsidRPr="004210C7">
        <w:rPr>
          <w:rFonts w:ascii="Times New Roman" w:hAnsi="Times New Roman"/>
          <w:iCs/>
        </w:rPr>
        <w:t>,</w:t>
      </w:r>
      <w:r w:rsidRPr="004210C7">
        <w:rPr>
          <w:rFonts w:ascii="Times New Roman" w:hAnsi="Times New Roman" w:cs="Times New Roman"/>
        </w:rPr>
        <w:t xml:space="preserve">согласно </w:t>
      </w:r>
      <w:r w:rsidRPr="004210C7">
        <w:rPr>
          <w:rFonts w:ascii="Times New Roman" w:hAnsi="Times New Roman" w:cs="Times New Roman"/>
          <w:lang w:eastAsia="ru-RU"/>
        </w:rPr>
        <w:t>приложению</w:t>
      </w:r>
      <w:r w:rsidRPr="004210C7">
        <w:rPr>
          <w:rFonts w:ascii="Times New Roman" w:hAnsi="Times New Roman" w:cs="Times New Roman"/>
        </w:rPr>
        <w:t>.</w:t>
      </w:r>
    </w:p>
    <w:p w:rsidR="002E743F" w:rsidRPr="004210C7" w:rsidRDefault="002E743F" w:rsidP="00E76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Решение вступает в силу со дня его официального опубликования в периодическом печатном издании </w:t>
      </w:r>
      <w:r w:rsidR="00E76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газеты «Заря» </w:t>
      </w:r>
      <w:r w:rsidRPr="00421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подлежит размещению на официальном сайте муниципального образования </w:t>
      </w:r>
      <w:r w:rsidR="00E76A43">
        <w:rPr>
          <w:rFonts w:ascii="Times New Roman" w:hAnsi="Times New Roman"/>
          <w:sz w:val="24"/>
          <w:szCs w:val="24"/>
        </w:rPr>
        <w:t>«Мамхегское сельское поселение»</w:t>
      </w:r>
      <w:r w:rsidRPr="00421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743F" w:rsidRPr="004210C7" w:rsidRDefault="002E743F" w:rsidP="00E76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Контроль за исполнением настоящего решения оставляю за собой. </w:t>
      </w:r>
    </w:p>
    <w:p w:rsidR="002E743F" w:rsidRPr="004210C7" w:rsidRDefault="002E743F" w:rsidP="002E74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743F" w:rsidRPr="004210C7" w:rsidRDefault="002E743F" w:rsidP="002E74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6A43" w:rsidRDefault="002E743F" w:rsidP="002E743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муниципального образования</w:t>
      </w:r>
      <w:r w:rsidR="00DB3DAF" w:rsidRPr="00C61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6A43" w:rsidRDefault="00E76A43" w:rsidP="002E743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«Мамхегское сельское поселение»                                                                         Р.А.Тахумов</w:t>
      </w:r>
    </w:p>
    <w:p w:rsidR="002E743F" w:rsidRPr="004210C7" w:rsidRDefault="00DB3DAF" w:rsidP="002E743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1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E76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:rsidR="005B6D5F" w:rsidRPr="00C61CC1" w:rsidRDefault="005B6D5F" w:rsidP="002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D5F" w:rsidRPr="004210C7" w:rsidRDefault="005B6D5F" w:rsidP="005B6D5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6D5F" w:rsidRPr="0038247F" w:rsidRDefault="005B6D5F" w:rsidP="004210C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38247F">
        <w:rPr>
          <w:rFonts w:ascii="Times New Roman" w:hAnsi="Times New Roman"/>
        </w:rPr>
        <w:t xml:space="preserve">Приложение </w:t>
      </w:r>
    </w:p>
    <w:p w:rsidR="005B6D5F" w:rsidRPr="0038247F" w:rsidRDefault="005B6D5F" w:rsidP="004210C7">
      <w:pPr>
        <w:spacing w:after="0" w:line="240" w:lineRule="auto"/>
        <w:ind w:left="4956"/>
        <w:jc w:val="right"/>
        <w:rPr>
          <w:rFonts w:ascii="Times New Roman" w:hAnsi="Times New Roman"/>
        </w:rPr>
      </w:pPr>
      <w:r w:rsidRPr="0038247F">
        <w:rPr>
          <w:rFonts w:ascii="Times New Roman" w:hAnsi="Times New Roman"/>
        </w:rPr>
        <w:t xml:space="preserve">к </w:t>
      </w:r>
      <w:r w:rsidR="00316889" w:rsidRPr="0038247F">
        <w:rPr>
          <w:rFonts w:ascii="Times New Roman" w:hAnsi="Times New Roman"/>
        </w:rPr>
        <w:t>решению Совета депутатов</w:t>
      </w:r>
    </w:p>
    <w:p w:rsidR="005B6D5F" w:rsidRPr="0038247F" w:rsidRDefault="005B6D5F" w:rsidP="004210C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38247F">
        <w:rPr>
          <w:rFonts w:ascii="Times New Roman" w:hAnsi="Times New Roman"/>
        </w:rPr>
        <w:t>муниципального образования</w:t>
      </w:r>
    </w:p>
    <w:p w:rsidR="005B6D5F" w:rsidRPr="0038247F" w:rsidRDefault="00E76A43" w:rsidP="004210C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5B6D5F" w:rsidRPr="00C61CC1" w:rsidRDefault="005B6D5F" w:rsidP="004210C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38247F">
        <w:rPr>
          <w:rFonts w:ascii="Times New Roman" w:hAnsi="Times New Roman"/>
        </w:rPr>
        <w:t xml:space="preserve">от </w:t>
      </w:r>
      <w:r w:rsidR="002817FE">
        <w:rPr>
          <w:rFonts w:ascii="Times New Roman" w:hAnsi="Times New Roman"/>
        </w:rPr>
        <w:t>09.08</w:t>
      </w:r>
      <w:r w:rsidR="00E76A43">
        <w:rPr>
          <w:rFonts w:ascii="Times New Roman" w:hAnsi="Times New Roman"/>
        </w:rPr>
        <w:t>.2022г.</w:t>
      </w:r>
      <w:r w:rsidRPr="0038247F">
        <w:rPr>
          <w:rFonts w:ascii="Times New Roman" w:hAnsi="Times New Roman"/>
        </w:rPr>
        <w:t xml:space="preserve">№ </w:t>
      </w:r>
      <w:r w:rsidR="00E76A43">
        <w:rPr>
          <w:rFonts w:ascii="Times New Roman" w:hAnsi="Times New Roman"/>
        </w:rPr>
        <w:t>140</w:t>
      </w:r>
    </w:p>
    <w:p w:rsidR="005B6D5F" w:rsidRPr="00DE3DD6" w:rsidRDefault="005B6D5F" w:rsidP="005B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</w:p>
    <w:p w:rsidR="005B6D5F" w:rsidRDefault="005B6D5F" w:rsidP="005B6D5F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9A183A" w:rsidRDefault="009A183A" w:rsidP="005B6D5F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9A183A" w:rsidRDefault="009A183A" w:rsidP="005B6D5F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9A183A" w:rsidRDefault="009A183A" w:rsidP="005B6D5F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9A183A" w:rsidRDefault="009A183A" w:rsidP="005B6D5F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5B6D5F" w:rsidRPr="004210C7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EA7443" w:rsidRPr="004210C7" w:rsidRDefault="00EA7443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установления льготной арендной платы лицам</w:t>
      </w:r>
    </w:p>
    <w:p w:rsidR="00EA7443" w:rsidRPr="004210C7" w:rsidRDefault="00EA7443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предоставлении в аренду неиспользуемых объектов культурного наследия, включенныхв единый Государственный реестр объектов культурного наследия (памятников истории и культуры) народов российской федерации являющихся собственностью</w:t>
      </w:r>
      <w:r w:rsidR="000F7DBF" w:rsidRPr="00421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</w:t>
      </w:r>
      <w:r w:rsidR="001353E0" w:rsidRPr="00421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ного образования </w:t>
      </w:r>
      <w:r w:rsidR="00E76A43" w:rsidRPr="00E76A43">
        <w:rPr>
          <w:rFonts w:ascii="Times New Roman" w:hAnsi="Times New Roman"/>
          <w:b/>
          <w:sz w:val="24"/>
          <w:szCs w:val="24"/>
        </w:rPr>
        <w:t>«Мамхегское сельское поселение»</w:t>
      </w:r>
      <w:r w:rsidRPr="00421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находящихся в неудовлетворительном состоянии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</w:t>
      </w:r>
      <w:r w:rsidR="001353E0" w:rsidRPr="004210C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E76A43">
        <w:rPr>
          <w:rFonts w:ascii="Times New Roman" w:hAnsi="Times New Roman"/>
          <w:sz w:val="24"/>
          <w:szCs w:val="24"/>
        </w:rPr>
        <w:t xml:space="preserve">«Мамхегское сельское поселение» </w:t>
      </w: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и находящихся в неудовлетворительном состоянии (далее - объекты культурного наследия), а также порядок расторжения договоров аренды таких объектов культурного наследия (далее - договоры аренды).</w:t>
      </w:r>
    </w:p>
    <w:p w:rsidR="005B6D5F" w:rsidRPr="004210C7" w:rsidRDefault="00DA1930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B6D5F" w:rsidRPr="004210C7">
        <w:rPr>
          <w:rFonts w:ascii="Times New Roman" w:eastAsia="Times New Roman" w:hAnsi="Times New Roman"/>
          <w:sz w:val="24"/>
          <w:szCs w:val="24"/>
          <w:lang w:eastAsia="ru-RU"/>
        </w:rPr>
        <w:t>. Объекты культурного наследия, отнесенные к объектам культурного наследия, находящи</w:t>
      </w:r>
      <w:r w:rsidR="00306C87">
        <w:rPr>
          <w:rFonts w:ascii="Times New Roman" w:eastAsia="Times New Roman" w:hAnsi="Times New Roman"/>
          <w:sz w:val="24"/>
          <w:szCs w:val="24"/>
          <w:lang w:eastAsia="ru-RU"/>
        </w:rPr>
        <w:t>ес</w:t>
      </w:r>
      <w:r w:rsidR="005B6D5F" w:rsidRPr="004210C7">
        <w:rPr>
          <w:rFonts w:ascii="Times New Roman" w:eastAsia="Times New Roman" w:hAnsi="Times New Roman"/>
          <w:sz w:val="24"/>
          <w:szCs w:val="24"/>
          <w:lang w:eastAsia="ru-RU"/>
        </w:rPr>
        <w:t>я в неудовлетворительном состоянии, предоставляются в аренду по результатам проведения аукциона на право заключения договора аренды (далее - аукцион)</w:t>
      </w:r>
      <w:r w:rsidR="001004F0" w:rsidRPr="004210C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</w:t>
      </w:r>
      <w:r w:rsidR="005B6D5F" w:rsidRPr="004210C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организатор аукциона).</w:t>
      </w:r>
    </w:p>
    <w:p w:rsidR="00DA1930" w:rsidRPr="00DA1930" w:rsidRDefault="002954EF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A19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A1930" w:rsidRPr="00DA1930">
        <w:rPr>
          <w:rFonts w:ascii="Times New Roman" w:eastAsia="Times New Roman" w:hAnsi="Times New Roman"/>
          <w:sz w:val="24"/>
          <w:szCs w:val="24"/>
          <w:lang w:eastAsia="ru-RU"/>
        </w:rPr>
        <w:t>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 xml:space="preserve"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статьей 47.6 </w:t>
      </w:r>
      <w:r w:rsidR="008935BE" w:rsidRPr="008935B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="008935BE" w:rsidRPr="008935BE">
        <w:rPr>
          <w:rFonts w:ascii="Times New Roman" w:hAnsi="Times New Roman"/>
          <w:sz w:val="24"/>
          <w:szCs w:val="24"/>
        </w:rPr>
        <w:t xml:space="preserve">от 25.06.2002 № 73-ФЗ </w:t>
      </w:r>
      <w:r w:rsidR="008935BE">
        <w:rPr>
          <w:rFonts w:ascii="Times New Roman" w:hAnsi="Times New Roman"/>
          <w:sz w:val="24"/>
          <w:szCs w:val="24"/>
        </w:rPr>
        <w:t>«</w:t>
      </w:r>
      <w:r w:rsidR="008935BE" w:rsidRPr="008935BE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8935BE">
        <w:rPr>
          <w:rFonts w:ascii="Times New Roman" w:hAnsi="Times New Roman"/>
          <w:sz w:val="24"/>
          <w:szCs w:val="24"/>
        </w:rPr>
        <w:t>» (далее – Федеральный закон)</w:t>
      </w: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б) проект договора аренды;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в) перечень основных работ по сохранению объекта культурного наследия;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г) обязательство арендатора провести работы по сохранению объекта культурного наследия в срок, не превышающий 7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 xml:space="preserve">д)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</w:t>
      </w: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срок, не превышающий одного месяца со дня согласования в установленном порядке проектной документации.</w:t>
      </w:r>
    </w:p>
    <w:p w:rsidR="00DA1930" w:rsidRPr="00DA1930" w:rsidRDefault="005E0DF3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A1930" w:rsidRPr="00DA1930">
        <w:rPr>
          <w:rFonts w:ascii="Times New Roman" w:eastAsia="Times New Roman" w:hAnsi="Times New Roman"/>
          <w:sz w:val="24"/>
          <w:szCs w:val="24"/>
          <w:lang w:eastAsia="ru-RU"/>
        </w:rPr>
        <w:t>. После объявления аукциона заинтересованное в заключении договора аренды лицо (далее - заявитель) представляет организатору аукциона для участия в аукционе помимо иных документов, предусмотренных законодательством Российской Федерации, заявление, в котором указывается следующая информация: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а) 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б) фамилия, имя, отчество заявителя, его адрес, данные документа, удостоверяющего личность, - для физического лица;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в) сведения об объекте культурного наследия, в отношении которого предполагается заключение договора аренды;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г) обоснование цели аренды объекта культурного наследия.</w:t>
      </w:r>
    </w:p>
    <w:p w:rsidR="00DA1930" w:rsidRPr="00DA1930" w:rsidRDefault="005E0DF3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A1930" w:rsidRPr="00DA1930">
        <w:rPr>
          <w:rFonts w:ascii="Times New Roman" w:eastAsia="Times New Roman" w:hAnsi="Times New Roman"/>
          <w:sz w:val="24"/>
          <w:szCs w:val="24"/>
          <w:lang w:eastAsia="ru-RU"/>
        </w:rPr>
        <w:t>. Основанием для отказа в допуске к участию в аукционе является одно из следующих обстоятельств: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а) наличие задолженности по внесению арендной платы в отношении другого объекта культурного наследия, в том числе объекта, не находящегося в неудовлетворительном состоянии, арендатором которого является заявитель, за 2 и более периода оплаты аренды, которые предусмотрены договором аренды;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 xml:space="preserve">б) наличие задолженности у заявителя по обязательным платежам в федеральный </w:t>
      </w:r>
      <w:r w:rsidR="008935BE">
        <w:rPr>
          <w:rFonts w:ascii="Times New Roman" w:eastAsia="Times New Roman" w:hAnsi="Times New Roman"/>
          <w:sz w:val="24"/>
          <w:szCs w:val="24"/>
          <w:lang w:eastAsia="ru-RU"/>
        </w:rPr>
        <w:t xml:space="preserve">и (или) местный </w:t>
      </w: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бюджет;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 xml:space="preserve">в) наличие документов, выданных органом исполнительной власти </w:t>
      </w:r>
      <w:r w:rsidR="005B3D12">
        <w:rPr>
          <w:rFonts w:ascii="Times New Roman" w:eastAsia="Times New Roman" w:hAnsi="Times New Roman"/>
          <w:sz w:val="24"/>
          <w:szCs w:val="24"/>
          <w:lang w:eastAsia="ru-RU"/>
        </w:rPr>
        <w:t>Республики Адыгея</w:t>
      </w: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, уполномоченным в области сохранения, использования, популяризации и государственной охраны объектов культурного наследия, о выявленных нарушениях охранного обязательства, предусмотренного статьей 47.6 Федерального закона,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</w:p>
    <w:p w:rsidR="00DA1930" w:rsidRPr="00DA1930" w:rsidRDefault="005E0DF3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A1930" w:rsidRPr="00DA1930">
        <w:rPr>
          <w:rFonts w:ascii="Times New Roman" w:eastAsia="Times New Roman" w:hAnsi="Times New Roman"/>
          <w:sz w:val="24"/>
          <w:szCs w:val="24"/>
          <w:lang w:eastAsia="ru-RU"/>
        </w:rPr>
        <w:t>. При проведении аукциона начальный размер арендной платы устанавливается в сумме 1 рубль в год за один объект культурного наследия.</w:t>
      </w:r>
    </w:p>
    <w:p w:rsidR="00DA1930" w:rsidRPr="00DA1930" w:rsidRDefault="005E0DF3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A1930" w:rsidRPr="00DA1930">
        <w:rPr>
          <w:rFonts w:ascii="Times New Roman" w:eastAsia="Times New Roman" w:hAnsi="Times New Roman"/>
          <w:sz w:val="24"/>
          <w:szCs w:val="24"/>
          <w:lang w:eastAsia="ru-RU"/>
        </w:rPr>
        <w:t>. 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DA1930" w:rsidRPr="00DA1930" w:rsidRDefault="005E0DF3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A1930" w:rsidRPr="00DA1930">
        <w:rPr>
          <w:rFonts w:ascii="Times New Roman" w:eastAsia="Times New Roman" w:hAnsi="Times New Roman"/>
          <w:sz w:val="24"/>
          <w:szCs w:val="24"/>
          <w:lang w:eastAsia="ru-RU"/>
        </w:rPr>
        <w:t>. 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статьей 47.6 Федерального закона, в срок, не превышающий 7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аренду, арендатор приобретает право сдавать арендованное имущество в субаренду (поднаем)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арендодателя.</w:t>
      </w:r>
    </w:p>
    <w:p w:rsidR="00DA1930" w:rsidRPr="00DA1930" w:rsidRDefault="005E0DF3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A1930" w:rsidRPr="00DA1930">
        <w:rPr>
          <w:rFonts w:ascii="Times New Roman" w:eastAsia="Times New Roman" w:hAnsi="Times New Roman"/>
          <w:sz w:val="24"/>
          <w:szCs w:val="24"/>
          <w:lang w:eastAsia="ru-RU"/>
        </w:rPr>
        <w:t>. 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требование устранить выявленные нарушения в рамках сроков, предусмотренных пунктом 4 статьи 14.1 Федерального закона.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В случае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E0DF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</w:t>
      </w: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расторжении договора аренды подлежит уплате арендодателю.</w:t>
      </w:r>
    </w:p>
    <w:p w:rsidR="00DA1930" w:rsidRPr="00DA1930" w:rsidRDefault="00DA1930" w:rsidP="00DA19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E0D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A1930">
        <w:rPr>
          <w:rFonts w:ascii="Times New Roman" w:eastAsia="Times New Roman" w:hAnsi="Times New Roman"/>
          <w:sz w:val="24"/>
          <w:szCs w:val="24"/>
          <w:lang w:eastAsia="ru-RU"/>
        </w:rPr>
        <w:t>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гарантию, а также по иным основаниям, предусмотренным законом и договором аренды.</w:t>
      </w:r>
    </w:p>
    <w:p w:rsidR="00DA1930" w:rsidRDefault="00DA1930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930" w:rsidRDefault="00DA1930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930" w:rsidRPr="004210C7" w:rsidRDefault="00DA1930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6D5F" w:rsidRPr="004210C7" w:rsidRDefault="00DA1930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B6D5F" w:rsidRPr="004210C7">
        <w:rPr>
          <w:rFonts w:ascii="Times New Roman" w:eastAsia="Times New Roman" w:hAnsi="Times New Roman"/>
          <w:sz w:val="24"/>
          <w:szCs w:val="24"/>
          <w:lang w:eastAsia="ru-RU"/>
        </w:rPr>
        <w:t>. Условия установления льготной арендной платы: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2) заключение договора аренды на срок не менее 15 лет и 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закона;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5B6D5F" w:rsidRPr="004210C7" w:rsidRDefault="00DA1930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5B6D5F" w:rsidRPr="004210C7">
        <w:rPr>
          <w:rFonts w:ascii="Times New Roman" w:eastAsia="Times New Roman" w:hAnsi="Times New Roman"/>
          <w:sz w:val="24"/>
          <w:szCs w:val="24"/>
          <w:lang w:eastAsia="ru-RU"/>
        </w:rPr>
        <w:t>. Информация о проведении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:rsidR="005B6D5F" w:rsidRPr="004210C7" w:rsidRDefault="00DA1930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B6D5F" w:rsidRPr="004210C7">
        <w:rPr>
          <w:rFonts w:ascii="Times New Roman" w:eastAsia="Times New Roman" w:hAnsi="Times New Roman"/>
          <w:sz w:val="24"/>
          <w:szCs w:val="24"/>
          <w:lang w:eastAsia="ru-RU"/>
        </w:rPr>
        <w:t>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2) проект договора аренды;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4)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:rsidR="005B6D5F" w:rsidRPr="004210C7" w:rsidRDefault="00DA1930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E7627" w:rsidRPr="004210C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B6D5F" w:rsidRPr="004210C7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Льготная арендная плата устанавливается на весь срок договора аренды.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Льготная арендная плата за земельный участок не устанавливается.</w:t>
      </w:r>
    </w:p>
    <w:p w:rsidR="005B6D5F" w:rsidRPr="004210C7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935B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210C7">
        <w:rPr>
          <w:rFonts w:ascii="Times New Roman" w:eastAsia="Times New Roman" w:hAnsi="Times New Roman"/>
          <w:sz w:val="24"/>
          <w:szCs w:val="24"/>
          <w:lang w:eastAsia="ru-RU"/>
        </w:rPr>
        <w:t>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5B6D5F" w:rsidRPr="004210C7" w:rsidRDefault="005B6D5F" w:rsidP="005B6D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B6D5F" w:rsidRPr="004210C7" w:rsidSect="001F0DF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8F6" w:rsidRDefault="008458F6" w:rsidP="001F0DF2">
      <w:pPr>
        <w:spacing w:after="0" w:line="240" w:lineRule="auto"/>
      </w:pPr>
      <w:r>
        <w:separator/>
      </w:r>
    </w:p>
  </w:endnote>
  <w:endnote w:type="continuationSeparator" w:id="1">
    <w:p w:rsidR="008458F6" w:rsidRDefault="008458F6" w:rsidP="001F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8F6" w:rsidRDefault="008458F6" w:rsidP="001F0DF2">
      <w:pPr>
        <w:spacing w:after="0" w:line="240" w:lineRule="auto"/>
      </w:pPr>
      <w:r>
        <w:separator/>
      </w:r>
    </w:p>
  </w:footnote>
  <w:footnote w:type="continuationSeparator" w:id="1">
    <w:p w:rsidR="008458F6" w:rsidRDefault="008458F6" w:rsidP="001F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0018"/>
      <w:docPartObj>
        <w:docPartGallery w:val="Page Numbers (Top of Page)"/>
        <w:docPartUnique/>
      </w:docPartObj>
    </w:sdtPr>
    <w:sdtContent>
      <w:p w:rsidR="001F0DF2" w:rsidRDefault="00C93343">
        <w:pPr>
          <w:pStyle w:val="a8"/>
          <w:jc w:val="center"/>
        </w:pPr>
        <w:r>
          <w:fldChar w:fldCharType="begin"/>
        </w:r>
        <w:r w:rsidR="009D4C2C">
          <w:instrText xml:space="preserve"> PAGE   \* MERGEFORMAT </w:instrText>
        </w:r>
        <w:r>
          <w:fldChar w:fldCharType="separate"/>
        </w:r>
        <w:r w:rsidR="00281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0DF2" w:rsidRDefault="001F0DF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D5F"/>
    <w:rsid w:val="000A6777"/>
    <w:rsid w:val="000F7DBF"/>
    <w:rsid w:val="001004F0"/>
    <w:rsid w:val="00113172"/>
    <w:rsid w:val="001353E0"/>
    <w:rsid w:val="00177D90"/>
    <w:rsid w:val="001E6258"/>
    <w:rsid w:val="001F0DF2"/>
    <w:rsid w:val="00221C48"/>
    <w:rsid w:val="0024703D"/>
    <w:rsid w:val="002817FE"/>
    <w:rsid w:val="002954EF"/>
    <w:rsid w:val="002E743F"/>
    <w:rsid w:val="00306C87"/>
    <w:rsid w:val="00316889"/>
    <w:rsid w:val="00361442"/>
    <w:rsid w:val="0038247F"/>
    <w:rsid w:val="003F54F8"/>
    <w:rsid w:val="004210C7"/>
    <w:rsid w:val="00433A8A"/>
    <w:rsid w:val="00473D47"/>
    <w:rsid w:val="004D3F55"/>
    <w:rsid w:val="004E7627"/>
    <w:rsid w:val="004F71EC"/>
    <w:rsid w:val="00594423"/>
    <w:rsid w:val="005963F7"/>
    <w:rsid w:val="005A4510"/>
    <w:rsid w:val="005B3D12"/>
    <w:rsid w:val="005B6D5F"/>
    <w:rsid w:val="005E0DF3"/>
    <w:rsid w:val="00757452"/>
    <w:rsid w:val="00802E44"/>
    <w:rsid w:val="008458F6"/>
    <w:rsid w:val="00862BDB"/>
    <w:rsid w:val="0088376E"/>
    <w:rsid w:val="008935BE"/>
    <w:rsid w:val="008D341C"/>
    <w:rsid w:val="008F5483"/>
    <w:rsid w:val="009A183A"/>
    <w:rsid w:val="009D4C2C"/>
    <w:rsid w:val="00B35CAF"/>
    <w:rsid w:val="00B9713B"/>
    <w:rsid w:val="00C61CC1"/>
    <w:rsid w:val="00C93343"/>
    <w:rsid w:val="00CB0BD4"/>
    <w:rsid w:val="00D35735"/>
    <w:rsid w:val="00D45E14"/>
    <w:rsid w:val="00D84A2B"/>
    <w:rsid w:val="00DA1930"/>
    <w:rsid w:val="00DB3DAF"/>
    <w:rsid w:val="00E76A43"/>
    <w:rsid w:val="00EA7443"/>
    <w:rsid w:val="00EE78A8"/>
    <w:rsid w:val="00EF1D4F"/>
    <w:rsid w:val="00EF3212"/>
    <w:rsid w:val="00F1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B6D5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B6D5F"/>
    <w:pPr>
      <w:widowControl w:val="0"/>
      <w:shd w:val="clear" w:color="auto" w:fill="FFFFFF"/>
      <w:spacing w:before="240" w:after="0" w:line="322" w:lineRule="exact"/>
      <w:ind w:hanging="1840"/>
      <w:jc w:val="both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Textbody">
    <w:name w:val="Text body"/>
    <w:basedOn w:val="a"/>
    <w:uiPriority w:val="99"/>
    <w:rsid w:val="005B6D5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Title"/>
    <w:basedOn w:val="a"/>
    <w:link w:val="a5"/>
    <w:uiPriority w:val="99"/>
    <w:qFormat/>
    <w:rsid w:val="00316889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16889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16889"/>
    <w:pPr>
      <w:spacing w:after="0" w:line="240" w:lineRule="auto"/>
      <w:ind w:left="360"/>
      <w:jc w:val="both"/>
    </w:pPr>
    <w:rPr>
      <w:rFonts w:ascii="Arial" w:hAnsi="Arial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6889"/>
    <w:rPr>
      <w:rFonts w:ascii="Arial" w:eastAsia="Calibri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F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DF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F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0D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7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7D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58EB-6760-4697-9BB6-BCCD2E4F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 Windows</cp:lastModifiedBy>
  <cp:revision>8</cp:revision>
  <cp:lastPrinted>2022-07-19T11:08:00Z</cp:lastPrinted>
  <dcterms:created xsi:type="dcterms:W3CDTF">2022-03-29T13:23:00Z</dcterms:created>
  <dcterms:modified xsi:type="dcterms:W3CDTF">2022-08-09T07:38:00Z</dcterms:modified>
</cp:coreProperties>
</file>