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0A6BEF" w:rsidTr="000A6BEF">
        <w:trPr>
          <w:cantSplit/>
        </w:trPr>
        <w:tc>
          <w:tcPr>
            <w:tcW w:w="4111" w:type="dxa"/>
            <w:tcBorders>
              <w:top w:val="nil"/>
              <w:left w:val="nil"/>
              <w:bottom w:val="single" w:sz="12" w:space="0" w:color="auto"/>
              <w:right w:val="nil"/>
            </w:tcBorders>
          </w:tcPr>
          <w:p w:rsidR="000A6BEF" w:rsidRDefault="000A6BEF">
            <w:pPr>
              <w:keepNext/>
              <w:autoSpaceDE/>
              <w:adjustRightInd/>
              <w:spacing w:before="120" w:line="20" w:lineRule="atLeast"/>
              <w:ind w:hanging="48"/>
              <w:jc w:val="center"/>
              <w:outlineLvl w:val="4"/>
              <w:rPr>
                <w:rFonts w:ascii="Times New Roman" w:eastAsia="SimSun" w:hAnsi="Times New Roman" w:cs="Mangal"/>
                <w:b/>
                <w:i/>
                <w:color w:val="auto"/>
                <w:sz w:val="28"/>
                <w:lang w:eastAsia="hi-IN"/>
              </w:rPr>
            </w:pPr>
            <w:r>
              <w:rPr>
                <w:rFonts w:ascii="Times New Roman" w:eastAsia="SimSun" w:hAnsi="Times New Roman" w:cs="Mangal"/>
                <w:b/>
                <w:i/>
                <w:color w:val="auto"/>
                <w:sz w:val="28"/>
                <w:lang w:eastAsia="hi-IN"/>
              </w:rPr>
              <w:t>РЕСПУБЛИКА АДЫГЕЯ</w:t>
            </w:r>
          </w:p>
          <w:p w:rsidR="000A6BEF" w:rsidRDefault="000A6BEF">
            <w:pPr>
              <w:keepNext/>
              <w:autoSpaceDE/>
              <w:adjustRightInd/>
              <w:spacing w:line="276" w:lineRule="auto"/>
              <w:jc w:val="center"/>
              <w:outlineLvl w:val="0"/>
              <w:rPr>
                <w:rFonts w:ascii="Times New Roman" w:eastAsia="SimSun" w:hAnsi="Times New Roman" w:cs="Mangal"/>
                <w:b/>
                <w:i/>
                <w:color w:val="auto"/>
                <w:sz w:val="28"/>
                <w:lang w:eastAsia="hi-IN"/>
              </w:rPr>
            </w:pPr>
            <w:r>
              <w:rPr>
                <w:rFonts w:ascii="Times New Roman" w:eastAsia="SimSun" w:hAnsi="Times New Roman" w:cs="Mangal"/>
                <w:b/>
                <w:i/>
                <w:color w:val="auto"/>
                <w:sz w:val="28"/>
                <w:lang w:eastAsia="hi-IN"/>
              </w:rPr>
              <w:t>Совет народных депутатов</w:t>
            </w:r>
          </w:p>
          <w:p w:rsidR="000A6BEF" w:rsidRDefault="000A6BEF">
            <w:pPr>
              <w:autoSpaceDE/>
              <w:adjustRightInd/>
              <w:spacing w:line="20" w:lineRule="atLeast"/>
              <w:ind w:hanging="70"/>
              <w:jc w:val="center"/>
              <w:rPr>
                <w:rFonts w:ascii="Times New Roman" w:eastAsia="SimSun" w:hAnsi="Times New Roman" w:cs="Mangal"/>
                <w:b/>
                <w:i/>
                <w:color w:val="auto"/>
                <w:sz w:val="22"/>
                <w:lang w:eastAsia="hi-IN"/>
              </w:rPr>
            </w:pPr>
            <w:r>
              <w:rPr>
                <w:rFonts w:ascii="Times New Roman" w:eastAsia="SimSun" w:hAnsi="Times New Roman" w:cs="Mangal"/>
                <w:b/>
                <w:i/>
                <w:color w:val="auto"/>
                <w:sz w:val="28"/>
                <w:lang w:eastAsia="hi-IN"/>
              </w:rPr>
              <w:t>Муниципального образования</w:t>
            </w:r>
          </w:p>
          <w:p w:rsidR="000A6BEF" w:rsidRDefault="000A6BEF">
            <w:pPr>
              <w:keepNext/>
              <w:autoSpaceDE/>
              <w:adjustRightInd/>
              <w:spacing w:line="20" w:lineRule="atLeast"/>
              <w:ind w:firstLine="130"/>
              <w:jc w:val="center"/>
              <w:outlineLvl w:val="1"/>
              <w:rPr>
                <w:rFonts w:ascii="Times New Roman" w:eastAsia="SimSun" w:hAnsi="Times New Roman" w:cs="Mangal"/>
                <w:b/>
                <w:i/>
                <w:color w:val="auto"/>
                <w:sz w:val="28"/>
                <w:lang w:eastAsia="hi-IN"/>
              </w:rPr>
            </w:pPr>
            <w:r>
              <w:rPr>
                <w:rFonts w:ascii="Times New Roman" w:eastAsia="SimSun" w:hAnsi="Times New Roman" w:cs="Mangal"/>
                <w:b/>
                <w:i/>
                <w:color w:val="auto"/>
                <w:sz w:val="28"/>
                <w:lang w:eastAsia="hi-IN"/>
              </w:rPr>
              <w:t>«</w:t>
            </w:r>
            <w:proofErr w:type="spellStart"/>
            <w:r>
              <w:rPr>
                <w:rFonts w:ascii="Times New Roman" w:eastAsia="SimSun" w:hAnsi="Times New Roman" w:cs="Mangal"/>
                <w:b/>
                <w:i/>
                <w:color w:val="auto"/>
                <w:sz w:val="28"/>
                <w:lang w:eastAsia="hi-IN"/>
              </w:rPr>
              <w:t>Мамхегское</w:t>
            </w:r>
            <w:proofErr w:type="spellEnd"/>
            <w:r>
              <w:rPr>
                <w:rFonts w:ascii="Times New Roman" w:eastAsia="SimSun" w:hAnsi="Times New Roman" w:cs="Mangal"/>
                <w:b/>
                <w:i/>
                <w:color w:val="auto"/>
                <w:sz w:val="28"/>
                <w:lang w:eastAsia="hi-IN"/>
              </w:rPr>
              <w:t xml:space="preserve"> сельское поселение»</w:t>
            </w:r>
          </w:p>
          <w:p w:rsidR="000A6BEF" w:rsidRDefault="000A6BEF">
            <w:pPr>
              <w:autoSpaceDE/>
              <w:adjustRightInd/>
              <w:spacing w:line="20" w:lineRule="atLeast"/>
              <w:ind w:left="130"/>
              <w:jc w:val="center"/>
              <w:rPr>
                <w:rFonts w:ascii="Times New Roman" w:eastAsia="SimSun" w:hAnsi="Times New Roman" w:cs="Mangal"/>
                <w:b/>
                <w:i/>
                <w:color w:val="auto"/>
                <w:sz w:val="22"/>
                <w:lang w:eastAsia="hi-IN"/>
              </w:rPr>
            </w:pPr>
            <w:r>
              <w:rPr>
                <w:rFonts w:ascii="Times New Roman" w:eastAsia="SimSun" w:hAnsi="Times New Roman" w:cs="Mangal"/>
                <w:b/>
                <w:i/>
                <w:color w:val="auto"/>
                <w:sz w:val="22"/>
                <w:lang w:eastAsia="hi-IN"/>
              </w:rPr>
              <w:t xml:space="preserve">385440, а. </w:t>
            </w:r>
            <w:proofErr w:type="spellStart"/>
            <w:r>
              <w:rPr>
                <w:rFonts w:ascii="Times New Roman" w:eastAsia="SimSun" w:hAnsi="Times New Roman" w:cs="Mangal"/>
                <w:b/>
                <w:i/>
                <w:color w:val="auto"/>
                <w:sz w:val="22"/>
                <w:lang w:eastAsia="hi-IN"/>
              </w:rPr>
              <w:t>Мамхег</w:t>
            </w:r>
            <w:proofErr w:type="spellEnd"/>
            <w:r>
              <w:rPr>
                <w:rFonts w:ascii="Times New Roman" w:eastAsia="SimSun" w:hAnsi="Times New Roman" w:cs="Mangal"/>
                <w:b/>
                <w:i/>
                <w:color w:val="auto"/>
                <w:sz w:val="22"/>
                <w:lang w:eastAsia="hi-IN"/>
              </w:rPr>
              <w:t xml:space="preserve">, </w:t>
            </w:r>
          </w:p>
          <w:p w:rsidR="000A6BEF" w:rsidRDefault="000A6BEF">
            <w:pPr>
              <w:autoSpaceDE/>
              <w:adjustRightInd/>
              <w:spacing w:line="20" w:lineRule="atLeast"/>
              <w:ind w:left="130"/>
              <w:jc w:val="center"/>
              <w:rPr>
                <w:rFonts w:ascii="Times New Roman" w:eastAsia="SimSun" w:hAnsi="Times New Roman" w:cs="Mangal"/>
                <w:b/>
                <w:i/>
                <w:color w:val="auto"/>
                <w:sz w:val="22"/>
                <w:lang w:eastAsia="hi-IN"/>
              </w:rPr>
            </w:pPr>
            <w:proofErr w:type="spellStart"/>
            <w:r>
              <w:rPr>
                <w:rFonts w:ascii="Times New Roman" w:eastAsia="SimSun" w:hAnsi="Times New Roman" w:cs="Mangal"/>
                <w:b/>
                <w:i/>
                <w:color w:val="auto"/>
                <w:sz w:val="22"/>
                <w:lang w:eastAsia="hi-IN"/>
              </w:rPr>
              <w:t>ул</w:t>
            </w:r>
            <w:proofErr w:type="gramStart"/>
            <w:r>
              <w:rPr>
                <w:rFonts w:ascii="Times New Roman" w:eastAsia="SimSun" w:hAnsi="Times New Roman" w:cs="Mangal"/>
                <w:b/>
                <w:i/>
                <w:color w:val="auto"/>
                <w:sz w:val="22"/>
                <w:lang w:eastAsia="hi-IN"/>
              </w:rPr>
              <w:t>.С</w:t>
            </w:r>
            <w:proofErr w:type="gramEnd"/>
            <w:r>
              <w:rPr>
                <w:rFonts w:ascii="Times New Roman" w:eastAsia="SimSun" w:hAnsi="Times New Roman" w:cs="Mangal"/>
                <w:b/>
                <w:i/>
                <w:color w:val="auto"/>
                <w:sz w:val="22"/>
                <w:lang w:eastAsia="hi-IN"/>
              </w:rPr>
              <w:t>оветская</w:t>
            </w:r>
            <w:proofErr w:type="spellEnd"/>
            <w:r>
              <w:rPr>
                <w:rFonts w:ascii="Times New Roman" w:eastAsia="SimSun" w:hAnsi="Times New Roman" w:cs="Mangal"/>
                <w:b/>
                <w:i/>
                <w:color w:val="auto"/>
                <w:sz w:val="22"/>
                <w:lang w:eastAsia="hi-IN"/>
              </w:rPr>
              <w:t>, 54а</w:t>
            </w:r>
          </w:p>
          <w:p w:rsidR="000A6BEF" w:rsidRDefault="000A6BEF">
            <w:pPr>
              <w:autoSpaceDE/>
              <w:adjustRightInd/>
              <w:spacing w:line="20" w:lineRule="atLeast"/>
              <w:ind w:left="130"/>
              <w:jc w:val="center"/>
              <w:rPr>
                <w:rFonts w:ascii="Times New Roman" w:eastAsia="SimSun" w:hAnsi="Times New Roman" w:cs="Mangal"/>
                <w:b/>
                <w:i/>
                <w:color w:val="auto"/>
                <w:lang w:eastAsia="hi-IN"/>
              </w:rPr>
            </w:pPr>
          </w:p>
        </w:tc>
        <w:tc>
          <w:tcPr>
            <w:tcW w:w="1699" w:type="dxa"/>
            <w:tcBorders>
              <w:top w:val="nil"/>
              <w:left w:val="nil"/>
              <w:bottom w:val="single" w:sz="12" w:space="0" w:color="auto"/>
              <w:right w:val="nil"/>
            </w:tcBorders>
            <w:hideMark/>
          </w:tcPr>
          <w:p w:rsidR="000A6BEF" w:rsidRDefault="000A6BEF">
            <w:pPr>
              <w:autoSpaceDE/>
              <w:adjustRightInd/>
              <w:spacing w:line="240" w:lineRule="atLeast"/>
              <w:jc w:val="center"/>
              <w:rPr>
                <w:rFonts w:ascii="Times New Roman" w:eastAsia="SimSun" w:hAnsi="Times New Roman" w:cs="Mangal"/>
                <w:b/>
                <w:color w:val="auto"/>
                <w:sz w:val="32"/>
                <w:lang w:eastAsia="hi-IN"/>
              </w:rPr>
            </w:pPr>
            <w:r>
              <w:rPr>
                <w:rFonts w:ascii="Times New Roman" w:eastAsia="SimSun" w:hAnsi="Times New Roman" w:cs="Mangal"/>
                <w:b/>
                <w:noProof/>
                <w:color w:val="auto"/>
                <w:sz w:val="32"/>
                <w:lang w:bidi="ar-SA"/>
              </w:rPr>
              <w:drawing>
                <wp:inline distT="0" distB="0" distL="0" distR="0" wp14:anchorId="6594FD83" wp14:editId="2582E7C6">
                  <wp:extent cx="9239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tc>
        <w:tc>
          <w:tcPr>
            <w:tcW w:w="3920" w:type="dxa"/>
            <w:tcBorders>
              <w:top w:val="nil"/>
              <w:left w:val="nil"/>
              <w:bottom w:val="single" w:sz="12" w:space="0" w:color="auto"/>
              <w:right w:val="nil"/>
            </w:tcBorders>
            <w:hideMark/>
          </w:tcPr>
          <w:p w:rsidR="000A6BEF" w:rsidRDefault="000A6BEF">
            <w:pPr>
              <w:keepNext/>
              <w:autoSpaceDE/>
              <w:adjustRightInd/>
              <w:spacing w:before="120" w:line="20" w:lineRule="atLeast"/>
              <w:ind w:hanging="48"/>
              <w:jc w:val="center"/>
              <w:outlineLvl w:val="4"/>
              <w:rPr>
                <w:rFonts w:ascii="Times New Roman" w:eastAsia="SimSun" w:hAnsi="Times New Roman" w:cs="Mangal"/>
                <w:b/>
                <w:i/>
                <w:color w:val="auto"/>
                <w:sz w:val="28"/>
                <w:lang w:eastAsia="hi-IN"/>
              </w:rPr>
            </w:pPr>
            <w:r>
              <w:rPr>
                <w:rFonts w:ascii="Times New Roman" w:eastAsia="SimSun" w:hAnsi="Times New Roman" w:cs="Mangal"/>
                <w:b/>
                <w:i/>
                <w:color w:val="auto"/>
                <w:sz w:val="28"/>
                <w:lang w:eastAsia="hi-IN"/>
              </w:rPr>
              <w:t>АДЫГЭ РЕСПУБЛИК</w:t>
            </w:r>
          </w:p>
          <w:p w:rsidR="000A6BEF" w:rsidRDefault="000A6BEF">
            <w:pPr>
              <w:tabs>
                <w:tab w:val="left" w:pos="1080"/>
              </w:tabs>
              <w:autoSpaceDE/>
              <w:adjustRightInd/>
              <w:spacing w:line="276" w:lineRule="auto"/>
              <w:ind w:left="176"/>
              <w:jc w:val="center"/>
              <w:rPr>
                <w:rFonts w:ascii="Times New Roman" w:eastAsia="SimSun" w:hAnsi="Times New Roman" w:cs="Mangal"/>
                <w:b/>
                <w:i/>
                <w:color w:val="auto"/>
                <w:sz w:val="28"/>
                <w:lang w:eastAsia="hi-IN"/>
              </w:rPr>
            </w:pPr>
            <w:proofErr w:type="spellStart"/>
            <w:r>
              <w:rPr>
                <w:rFonts w:ascii="Times New Roman" w:eastAsia="SimSun" w:hAnsi="Times New Roman" w:cs="Mangal"/>
                <w:b/>
                <w:i/>
                <w:color w:val="auto"/>
                <w:sz w:val="28"/>
                <w:lang w:eastAsia="hi-IN"/>
              </w:rPr>
              <w:t>Мамхыгъэ</w:t>
            </w:r>
            <w:proofErr w:type="spellEnd"/>
            <w:r>
              <w:rPr>
                <w:rFonts w:ascii="Times New Roman" w:eastAsia="SimSun" w:hAnsi="Times New Roman" w:cs="Mangal"/>
                <w:b/>
                <w:i/>
                <w:color w:val="auto"/>
                <w:sz w:val="28"/>
                <w:lang w:eastAsia="hi-IN"/>
              </w:rPr>
              <w:t xml:space="preserve">  </w:t>
            </w:r>
            <w:proofErr w:type="spellStart"/>
            <w:r>
              <w:rPr>
                <w:rFonts w:ascii="Times New Roman" w:eastAsia="SimSun" w:hAnsi="Times New Roman" w:cs="Mangal"/>
                <w:b/>
                <w:i/>
                <w:color w:val="auto"/>
                <w:sz w:val="28"/>
                <w:lang w:eastAsia="hi-IN"/>
              </w:rPr>
              <w:t>муниципальнэ</w:t>
            </w:r>
            <w:proofErr w:type="spellEnd"/>
            <w:r>
              <w:rPr>
                <w:rFonts w:ascii="Times New Roman" w:eastAsia="SimSun" w:hAnsi="Times New Roman" w:cs="Mangal"/>
                <w:b/>
                <w:i/>
                <w:color w:val="auto"/>
                <w:sz w:val="28"/>
                <w:lang w:eastAsia="hi-IN"/>
              </w:rPr>
              <w:t xml:space="preserve"> </w:t>
            </w:r>
            <w:proofErr w:type="spellStart"/>
            <w:r>
              <w:rPr>
                <w:rFonts w:ascii="Times New Roman" w:eastAsia="SimSun" w:hAnsi="Times New Roman" w:cs="Mangal"/>
                <w:b/>
                <w:i/>
                <w:color w:val="auto"/>
                <w:sz w:val="28"/>
                <w:lang w:eastAsia="hi-IN"/>
              </w:rPr>
              <w:t>къоджэ</w:t>
            </w:r>
            <w:proofErr w:type="spellEnd"/>
            <w:r>
              <w:rPr>
                <w:rFonts w:ascii="Times New Roman" w:eastAsia="SimSun" w:hAnsi="Times New Roman" w:cs="Mangal"/>
                <w:b/>
                <w:i/>
                <w:color w:val="auto"/>
                <w:sz w:val="28"/>
                <w:lang w:eastAsia="hi-IN"/>
              </w:rPr>
              <w:t xml:space="preserve"> </w:t>
            </w:r>
            <w:proofErr w:type="spellStart"/>
            <w:r>
              <w:rPr>
                <w:rFonts w:ascii="Times New Roman" w:eastAsia="SimSun" w:hAnsi="Times New Roman" w:cs="Mangal"/>
                <w:b/>
                <w:i/>
                <w:color w:val="auto"/>
                <w:sz w:val="28"/>
                <w:lang w:eastAsia="hi-IN"/>
              </w:rPr>
              <w:t>псэуп</w:t>
            </w:r>
            <w:proofErr w:type="spellEnd"/>
            <w:proofErr w:type="gramStart"/>
            <w:r>
              <w:rPr>
                <w:rFonts w:ascii="Times New Roman" w:eastAsia="SimSun" w:hAnsi="Times New Roman" w:cs="Mangal"/>
                <w:b/>
                <w:i/>
                <w:color w:val="auto"/>
                <w:sz w:val="28"/>
                <w:lang w:val="en-US" w:eastAsia="hi-IN"/>
              </w:rPr>
              <w:t>I</w:t>
            </w:r>
            <w:proofErr w:type="gramEnd"/>
            <w:r>
              <w:rPr>
                <w:rFonts w:ascii="Times New Roman" w:eastAsia="SimSun" w:hAnsi="Times New Roman" w:cs="Mangal"/>
                <w:b/>
                <w:i/>
                <w:color w:val="auto"/>
                <w:sz w:val="28"/>
                <w:lang w:eastAsia="hi-IN"/>
              </w:rPr>
              <w:t>э ч</w:t>
            </w:r>
            <w:r>
              <w:rPr>
                <w:rFonts w:ascii="Times New Roman" w:eastAsia="SimSun" w:hAnsi="Times New Roman" w:cs="Mangal"/>
                <w:b/>
                <w:i/>
                <w:color w:val="auto"/>
                <w:sz w:val="28"/>
                <w:lang w:val="en-US" w:eastAsia="hi-IN"/>
              </w:rPr>
              <w:t>I</w:t>
            </w:r>
            <w:proofErr w:type="spellStart"/>
            <w:r>
              <w:rPr>
                <w:rFonts w:ascii="Times New Roman" w:eastAsia="SimSun" w:hAnsi="Times New Roman" w:cs="Mangal"/>
                <w:b/>
                <w:i/>
                <w:color w:val="auto"/>
                <w:sz w:val="28"/>
                <w:lang w:eastAsia="hi-IN"/>
              </w:rPr>
              <w:t>ып</w:t>
            </w:r>
            <w:proofErr w:type="spellEnd"/>
            <w:r>
              <w:rPr>
                <w:rFonts w:ascii="Times New Roman" w:eastAsia="SimSun" w:hAnsi="Times New Roman" w:cs="Mangal"/>
                <w:b/>
                <w:i/>
                <w:color w:val="auto"/>
                <w:sz w:val="28"/>
                <w:lang w:val="en-US" w:eastAsia="hi-IN"/>
              </w:rPr>
              <w:t>I</w:t>
            </w:r>
            <w:r>
              <w:rPr>
                <w:rFonts w:ascii="Times New Roman" w:eastAsia="SimSun" w:hAnsi="Times New Roman" w:cs="Mangal"/>
                <w:b/>
                <w:i/>
                <w:color w:val="auto"/>
                <w:sz w:val="28"/>
                <w:lang w:eastAsia="hi-IN"/>
              </w:rPr>
              <w:t xml:space="preserve">эм </w:t>
            </w:r>
            <w:proofErr w:type="spellStart"/>
            <w:r>
              <w:rPr>
                <w:rFonts w:ascii="Times New Roman" w:eastAsia="SimSun" w:hAnsi="Times New Roman" w:cs="Mangal"/>
                <w:b/>
                <w:i/>
                <w:color w:val="auto"/>
                <w:sz w:val="28"/>
                <w:lang w:eastAsia="hi-IN"/>
              </w:rPr>
              <w:t>изэхэщап</w:t>
            </w:r>
            <w:proofErr w:type="spellEnd"/>
            <w:r>
              <w:rPr>
                <w:rFonts w:ascii="Times New Roman" w:eastAsia="SimSun" w:hAnsi="Times New Roman" w:cs="Mangal"/>
                <w:b/>
                <w:i/>
                <w:color w:val="auto"/>
                <w:sz w:val="28"/>
                <w:lang w:val="en-US" w:eastAsia="hi-IN"/>
              </w:rPr>
              <w:t>I</w:t>
            </w:r>
            <w:r>
              <w:rPr>
                <w:rFonts w:ascii="Times New Roman" w:eastAsia="SimSun" w:hAnsi="Times New Roman" w:cs="Mangal"/>
                <w:b/>
                <w:i/>
                <w:color w:val="auto"/>
                <w:sz w:val="28"/>
                <w:lang w:eastAsia="hi-IN"/>
              </w:rPr>
              <w:t xml:space="preserve">э </w:t>
            </w:r>
            <w:proofErr w:type="spellStart"/>
            <w:r>
              <w:rPr>
                <w:rFonts w:ascii="Times New Roman" w:eastAsia="SimSun" w:hAnsi="Times New Roman" w:cs="Mangal"/>
                <w:b/>
                <w:i/>
                <w:color w:val="auto"/>
                <w:sz w:val="28"/>
                <w:lang w:eastAsia="hi-IN"/>
              </w:rPr>
              <w:t>янароднэ</w:t>
            </w:r>
            <w:proofErr w:type="spellEnd"/>
            <w:r>
              <w:rPr>
                <w:rFonts w:ascii="Times New Roman" w:eastAsia="SimSun" w:hAnsi="Times New Roman" w:cs="Mangal"/>
                <w:b/>
                <w:i/>
                <w:color w:val="auto"/>
                <w:sz w:val="28"/>
                <w:lang w:eastAsia="hi-IN"/>
              </w:rPr>
              <w:t xml:space="preserve"> </w:t>
            </w:r>
            <w:proofErr w:type="spellStart"/>
            <w:r>
              <w:rPr>
                <w:rFonts w:ascii="Times New Roman" w:eastAsia="SimSun" w:hAnsi="Times New Roman" w:cs="Mangal"/>
                <w:b/>
                <w:i/>
                <w:color w:val="auto"/>
                <w:sz w:val="28"/>
                <w:lang w:eastAsia="hi-IN"/>
              </w:rPr>
              <w:t>депутатхэм</w:t>
            </w:r>
            <w:proofErr w:type="spellEnd"/>
            <w:r>
              <w:rPr>
                <w:rFonts w:ascii="Times New Roman" w:eastAsia="SimSun" w:hAnsi="Times New Roman" w:cs="Mangal"/>
                <w:b/>
                <w:i/>
                <w:color w:val="auto"/>
                <w:sz w:val="28"/>
                <w:lang w:eastAsia="hi-IN"/>
              </w:rPr>
              <w:t xml:space="preserve"> я Совет</w:t>
            </w:r>
          </w:p>
          <w:p w:rsidR="000A6BEF" w:rsidRDefault="000A6BEF">
            <w:pPr>
              <w:tabs>
                <w:tab w:val="left" w:pos="1080"/>
              </w:tabs>
              <w:autoSpaceDE/>
              <w:adjustRightInd/>
              <w:spacing w:line="276" w:lineRule="auto"/>
              <w:ind w:left="176"/>
              <w:jc w:val="center"/>
              <w:rPr>
                <w:rFonts w:ascii="Times New Roman" w:eastAsia="SimSun" w:hAnsi="Times New Roman" w:cs="Mangal"/>
                <w:b/>
                <w:i/>
                <w:color w:val="auto"/>
                <w:sz w:val="22"/>
                <w:lang w:eastAsia="hi-IN"/>
              </w:rPr>
            </w:pPr>
            <w:r>
              <w:rPr>
                <w:rFonts w:ascii="Times New Roman" w:eastAsia="SimSun" w:hAnsi="Times New Roman" w:cs="Mangal"/>
                <w:b/>
                <w:i/>
                <w:color w:val="auto"/>
                <w:sz w:val="22"/>
                <w:lang w:eastAsia="hi-IN"/>
              </w:rPr>
              <w:t xml:space="preserve">385440, </w:t>
            </w:r>
            <w:proofErr w:type="spellStart"/>
            <w:r>
              <w:rPr>
                <w:rFonts w:ascii="Times New Roman" w:eastAsia="SimSun" w:hAnsi="Times New Roman" w:cs="Mangal"/>
                <w:b/>
                <w:i/>
                <w:color w:val="auto"/>
                <w:sz w:val="22"/>
                <w:lang w:eastAsia="hi-IN"/>
              </w:rPr>
              <w:t>къ</w:t>
            </w:r>
            <w:proofErr w:type="spellEnd"/>
            <w:r>
              <w:rPr>
                <w:rFonts w:ascii="Times New Roman" w:eastAsia="SimSun" w:hAnsi="Times New Roman" w:cs="Mangal"/>
                <w:b/>
                <w:i/>
                <w:color w:val="auto"/>
                <w:sz w:val="22"/>
                <w:lang w:eastAsia="hi-IN"/>
              </w:rPr>
              <w:t xml:space="preserve">. </w:t>
            </w:r>
            <w:proofErr w:type="spellStart"/>
            <w:r>
              <w:rPr>
                <w:rFonts w:ascii="Times New Roman" w:eastAsia="SimSun" w:hAnsi="Times New Roman" w:cs="Mangal"/>
                <w:b/>
                <w:i/>
                <w:color w:val="auto"/>
                <w:sz w:val="22"/>
                <w:lang w:eastAsia="hi-IN"/>
              </w:rPr>
              <w:t>Мамхыгъ</w:t>
            </w:r>
            <w:proofErr w:type="spellEnd"/>
            <w:r>
              <w:rPr>
                <w:rFonts w:ascii="Times New Roman" w:eastAsia="SimSun" w:hAnsi="Times New Roman" w:cs="Mangal"/>
                <w:b/>
                <w:i/>
                <w:color w:val="auto"/>
                <w:sz w:val="22"/>
                <w:lang w:eastAsia="hi-IN"/>
              </w:rPr>
              <w:t>,</w:t>
            </w:r>
          </w:p>
          <w:p w:rsidR="000A6BEF" w:rsidRDefault="000A6BEF">
            <w:pPr>
              <w:tabs>
                <w:tab w:val="left" w:pos="1080"/>
              </w:tabs>
              <w:autoSpaceDE/>
              <w:adjustRightInd/>
              <w:spacing w:line="276" w:lineRule="auto"/>
              <w:ind w:left="176"/>
              <w:jc w:val="center"/>
              <w:rPr>
                <w:rFonts w:ascii="Times New Roman" w:eastAsia="SimSun" w:hAnsi="Times New Roman" w:cs="Mangal"/>
                <w:b/>
                <w:i/>
                <w:color w:val="auto"/>
                <w:lang w:eastAsia="hi-IN"/>
              </w:rPr>
            </w:pPr>
            <w:proofErr w:type="spellStart"/>
            <w:r>
              <w:rPr>
                <w:rFonts w:ascii="Times New Roman" w:eastAsia="SimSun" w:hAnsi="Times New Roman" w:cs="Mangal"/>
                <w:b/>
                <w:i/>
                <w:color w:val="auto"/>
                <w:sz w:val="22"/>
                <w:lang w:eastAsia="hi-IN"/>
              </w:rPr>
              <w:t>ур</w:t>
            </w:r>
            <w:proofErr w:type="spellEnd"/>
            <w:r>
              <w:rPr>
                <w:rFonts w:ascii="Times New Roman" w:eastAsia="SimSun" w:hAnsi="Times New Roman" w:cs="Mangal"/>
                <w:b/>
                <w:i/>
                <w:color w:val="auto"/>
                <w:sz w:val="22"/>
                <w:lang w:eastAsia="hi-IN"/>
              </w:rPr>
              <w:t xml:space="preserve">. </w:t>
            </w:r>
            <w:proofErr w:type="spellStart"/>
            <w:r>
              <w:rPr>
                <w:rFonts w:ascii="Times New Roman" w:eastAsia="SimSun" w:hAnsi="Times New Roman" w:cs="Mangal"/>
                <w:b/>
                <w:i/>
                <w:color w:val="auto"/>
                <w:sz w:val="22"/>
                <w:lang w:eastAsia="hi-IN"/>
              </w:rPr>
              <w:t>Советскэм</w:t>
            </w:r>
            <w:proofErr w:type="spellEnd"/>
            <w:r>
              <w:rPr>
                <w:rFonts w:ascii="Times New Roman" w:eastAsia="SimSun" w:hAnsi="Times New Roman" w:cs="Mangal"/>
                <w:b/>
                <w:i/>
                <w:color w:val="auto"/>
                <w:sz w:val="22"/>
                <w:lang w:eastAsia="hi-IN"/>
              </w:rPr>
              <w:t xml:space="preserve"> </w:t>
            </w:r>
            <w:proofErr w:type="spellStart"/>
            <w:r>
              <w:rPr>
                <w:rFonts w:ascii="Times New Roman" w:eastAsia="SimSun" w:hAnsi="Times New Roman" w:cs="Mangal"/>
                <w:b/>
                <w:i/>
                <w:color w:val="auto"/>
                <w:sz w:val="22"/>
                <w:lang w:eastAsia="hi-IN"/>
              </w:rPr>
              <w:t>ыц</w:t>
            </w:r>
            <w:proofErr w:type="spellEnd"/>
            <w:proofErr w:type="gramStart"/>
            <w:r>
              <w:rPr>
                <w:rFonts w:ascii="Times New Roman" w:eastAsia="SimSun" w:hAnsi="Times New Roman" w:cs="Mangal"/>
                <w:b/>
                <w:i/>
                <w:color w:val="auto"/>
                <w:sz w:val="22"/>
                <w:lang w:val="en-US" w:eastAsia="hi-IN"/>
              </w:rPr>
              <w:t>I</w:t>
            </w:r>
            <w:proofErr w:type="gramEnd"/>
            <w:r>
              <w:rPr>
                <w:rFonts w:ascii="Times New Roman" w:eastAsia="SimSun" w:hAnsi="Times New Roman" w:cs="Mangal"/>
                <w:b/>
                <w:i/>
                <w:color w:val="auto"/>
                <w:sz w:val="22"/>
                <w:lang w:eastAsia="hi-IN"/>
              </w:rPr>
              <w:t>, 54а</w:t>
            </w:r>
          </w:p>
        </w:tc>
      </w:tr>
    </w:tbl>
    <w:p w:rsidR="000A6BEF" w:rsidRDefault="000A6BEF" w:rsidP="000A6BEF">
      <w:pPr>
        <w:widowControl/>
        <w:suppressAutoHyphens w:val="0"/>
        <w:autoSpaceDE/>
        <w:adjustRightInd/>
        <w:jc w:val="center"/>
        <w:rPr>
          <w:rFonts w:ascii="Times New Roman" w:hAnsi="Times New Roman" w:cs="Times New Roman"/>
          <w:b/>
          <w:color w:val="auto"/>
          <w:kern w:val="0"/>
          <w:sz w:val="28"/>
          <w:szCs w:val="28"/>
          <w:lang w:bidi="ar-SA"/>
        </w:rPr>
      </w:pPr>
    </w:p>
    <w:p w:rsidR="000A6BEF" w:rsidRDefault="000A6BEF" w:rsidP="000A6BEF">
      <w:pPr>
        <w:widowControl/>
        <w:suppressAutoHyphens w:val="0"/>
        <w:autoSpaceDE/>
        <w:adjustRightInd/>
        <w:jc w:val="center"/>
        <w:rPr>
          <w:rFonts w:ascii="Times New Roman" w:hAnsi="Times New Roman" w:cs="Times New Roman"/>
          <w:b/>
          <w:color w:val="auto"/>
          <w:kern w:val="0"/>
          <w:sz w:val="28"/>
          <w:szCs w:val="28"/>
          <w:lang w:bidi="ar-SA"/>
        </w:rPr>
      </w:pPr>
      <w:r>
        <w:rPr>
          <w:rFonts w:ascii="Times New Roman" w:hAnsi="Times New Roman" w:cs="Times New Roman"/>
          <w:b/>
          <w:color w:val="auto"/>
          <w:kern w:val="0"/>
          <w:sz w:val="28"/>
          <w:szCs w:val="28"/>
          <w:lang w:bidi="ar-SA"/>
        </w:rPr>
        <w:t>РЕШЕНИЕ</w:t>
      </w:r>
    </w:p>
    <w:p w:rsidR="000A6BEF" w:rsidRDefault="000A6BEF" w:rsidP="000A6BEF">
      <w:pPr>
        <w:widowControl/>
        <w:tabs>
          <w:tab w:val="left" w:pos="708"/>
        </w:tabs>
        <w:autoSpaceDE/>
        <w:adjustRightInd/>
        <w:spacing w:before="28" w:line="240" w:lineRule="exact"/>
        <w:ind w:left="720" w:right="565"/>
        <w:jc w:val="center"/>
        <w:rPr>
          <w:rFonts w:ascii="Times New Roman" w:hAnsi="Times New Roman" w:cs="Times New Roman"/>
          <w:b/>
          <w:color w:val="00000A"/>
          <w:kern w:val="0"/>
          <w:sz w:val="28"/>
          <w:szCs w:val="28"/>
          <w:lang w:eastAsia="ar-SA" w:bidi="ar-SA"/>
        </w:rPr>
      </w:pPr>
      <w:r>
        <w:rPr>
          <w:rFonts w:ascii="Times New Roman" w:hAnsi="Times New Roman" w:cs="Times New Roman"/>
          <w:b/>
          <w:color w:val="00000A"/>
          <w:kern w:val="0"/>
          <w:sz w:val="28"/>
          <w:szCs w:val="28"/>
          <w:lang w:eastAsia="ar-SA" w:bidi="ar-SA"/>
        </w:rPr>
        <w:t>Совета народных депутатов муниципального образования «</w:t>
      </w:r>
      <w:proofErr w:type="spellStart"/>
      <w:r>
        <w:rPr>
          <w:rFonts w:ascii="Times New Roman" w:hAnsi="Times New Roman" w:cs="Times New Roman"/>
          <w:b/>
          <w:color w:val="00000A"/>
          <w:kern w:val="0"/>
          <w:sz w:val="28"/>
          <w:szCs w:val="28"/>
          <w:lang w:eastAsia="ar-SA" w:bidi="ar-SA"/>
        </w:rPr>
        <w:t>Мамхегское</w:t>
      </w:r>
      <w:proofErr w:type="spellEnd"/>
      <w:r>
        <w:rPr>
          <w:rFonts w:ascii="Times New Roman" w:hAnsi="Times New Roman" w:cs="Times New Roman"/>
          <w:b/>
          <w:color w:val="00000A"/>
          <w:kern w:val="0"/>
          <w:sz w:val="28"/>
          <w:szCs w:val="28"/>
          <w:lang w:eastAsia="ar-SA" w:bidi="ar-SA"/>
        </w:rPr>
        <w:t xml:space="preserve"> сельское поселение»</w:t>
      </w:r>
    </w:p>
    <w:p w:rsidR="000A6BEF" w:rsidRDefault="000A6BEF" w:rsidP="000A6BEF">
      <w:pPr>
        <w:widowControl/>
        <w:tabs>
          <w:tab w:val="left" w:pos="708"/>
        </w:tabs>
        <w:autoSpaceDE/>
        <w:adjustRightInd/>
        <w:spacing w:before="28" w:line="240" w:lineRule="exact"/>
        <w:ind w:left="720" w:right="565"/>
        <w:jc w:val="center"/>
        <w:rPr>
          <w:rFonts w:ascii="Times New Roman" w:hAnsi="Times New Roman" w:cs="Times New Roman"/>
          <w:color w:val="00000A"/>
          <w:kern w:val="0"/>
          <w:lang w:eastAsia="ar-SA" w:bidi="ar-SA"/>
        </w:rPr>
      </w:pPr>
    </w:p>
    <w:p w:rsidR="000A6BEF" w:rsidRDefault="000A6BEF" w:rsidP="000A6BEF">
      <w:pPr>
        <w:widowControl/>
        <w:suppressAutoHyphens w:val="0"/>
        <w:autoSpaceDE/>
        <w:adjustRightInd/>
        <w:jc w:val="center"/>
        <w:rPr>
          <w:rFonts w:ascii="Times New Roman" w:hAnsi="Times New Roman" w:cs="Times New Roman"/>
          <w:b/>
          <w:color w:val="auto"/>
          <w:kern w:val="0"/>
          <w:sz w:val="28"/>
          <w:szCs w:val="28"/>
          <w:lang w:bidi="ar-SA"/>
        </w:rPr>
      </w:pPr>
    </w:p>
    <w:p w:rsidR="000A6BEF" w:rsidRDefault="00154B6E" w:rsidP="000A6BEF">
      <w:pPr>
        <w:widowControl/>
        <w:suppressAutoHyphens w:val="0"/>
        <w:autoSpaceDE/>
        <w:adjustRightInd/>
        <w:rPr>
          <w:rFonts w:ascii="Times New Roman" w:hAnsi="Times New Roman" w:cs="Times New Roman"/>
          <w:color w:val="auto"/>
          <w:kern w:val="0"/>
          <w:sz w:val="28"/>
          <w:szCs w:val="28"/>
          <w:lang w:bidi="ar-SA"/>
        </w:rPr>
      </w:pPr>
      <w:r>
        <w:rPr>
          <w:rFonts w:ascii="Times New Roman" w:hAnsi="Times New Roman" w:cs="Times New Roman"/>
          <w:color w:val="auto"/>
          <w:kern w:val="0"/>
          <w:sz w:val="28"/>
          <w:szCs w:val="28"/>
          <w:lang w:bidi="ar-SA"/>
        </w:rPr>
        <w:t>от 27</w:t>
      </w:r>
      <w:r w:rsidR="000A6BEF">
        <w:rPr>
          <w:rFonts w:ascii="Times New Roman" w:hAnsi="Times New Roman" w:cs="Times New Roman"/>
          <w:color w:val="auto"/>
          <w:kern w:val="0"/>
          <w:sz w:val="28"/>
          <w:szCs w:val="28"/>
          <w:lang w:bidi="ar-SA"/>
        </w:rPr>
        <w:t>.0</w:t>
      </w:r>
      <w:r>
        <w:rPr>
          <w:rFonts w:ascii="Times New Roman" w:hAnsi="Times New Roman" w:cs="Times New Roman"/>
          <w:color w:val="auto"/>
          <w:kern w:val="0"/>
          <w:sz w:val="28"/>
          <w:szCs w:val="28"/>
          <w:lang w:bidi="ar-SA"/>
        </w:rPr>
        <w:t>9</w:t>
      </w:r>
      <w:r w:rsidR="000A6BEF">
        <w:rPr>
          <w:rFonts w:ascii="Times New Roman" w:hAnsi="Times New Roman" w:cs="Times New Roman"/>
          <w:color w:val="auto"/>
          <w:kern w:val="0"/>
          <w:sz w:val="28"/>
          <w:szCs w:val="28"/>
          <w:lang w:bidi="ar-SA"/>
        </w:rPr>
        <w:t>. 2021 года №10</w:t>
      </w:r>
      <w:r>
        <w:rPr>
          <w:rFonts w:ascii="Times New Roman" w:hAnsi="Times New Roman" w:cs="Times New Roman"/>
          <w:color w:val="auto"/>
          <w:kern w:val="0"/>
          <w:sz w:val="28"/>
          <w:szCs w:val="28"/>
          <w:lang w:bidi="ar-SA"/>
        </w:rPr>
        <w:t>5</w:t>
      </w:r>
      <w:r w:rsidR="000A6BEF">
        <w:rPr>
          <w:rFonts w:ascii="Times New Roman" w:hAnsi="Times New Roman" w:cs="Times New Roman"/>
          <w:color w:val="auto"/>
          <w:kern w:val="0"/>
          <w:sz w:val="28"/>
          <w:szCs w:val="28"/>
          <w:lang w:bidi="ar-SA"/>
        </w:rPr>
        <w:t xml:space="preserve">                                                                            а. </w:t>
      </w:r>
      <w:proofErr w:type="spellStart"/>
      <w:r w:rsidR="000A6BEF">
        <w:rPr>
          <w:rFonts w:ascii="Times New Roman" w:hAnsi="Times New Roman" w:cs="Times New Roman"/>
          <w:color w:val="auto"/>
          <w:kern w:val="0"/>
          <w:sz w:val="28"/>
          <w:szCs w:val="28"/>
          <w:lang w:bidi="ar-SA"/>
        </w:rPr>
        <w:t>Мамхег</w:t>
      </w:r>
      <w:proofErr w:type="spellEnd"/>
    </w:p>
    <w:p w:rsidR="000A6BEF" w:rsidRDefault="000A6BEF" w:rsidP="000A6BEF">
      <w:pPr>
        <w:widowControl/>
        <w:suppressAutoHyphens w:val="0"/>
        <w:autoSpaceDE/>
        <w:adjustRightInd/>
        <w:jc w:val="center"/>
        <w:rPr>
          <w:rFonts w:ascii="Times New Roman" w:hAnsi="Times New Roman" w:cs="Times New Roman"/>
          <w:color w:val="auto"/>
          <w:kern w:val="0"/>
          <w:sz w:val="23"/>
          <w:szCs w:val="23"/>
          <w:lang w:bidi="ar-SA"/>
        </w:rPr>
      </w:pPr>
      <w:r>
        <w:rPr>
          <w:rFonts w:ascii="Times New Roman" w:hAnsi="Times New Roman" w:cs="Times New Roman"/>
          <w:b/>
          <w:sz w:val="23"/>
          <w:szCs w:val="23"/>
        </w:rPr>
        <w:t xml:space="preserve">                            </w:t>
      </w:r>
    </w:p>
    <w:p w:rsidR="000A6BEF" w:rsidRDefault="000A6BEF" w:rsidP="000A6BEF">
      <w:pPr>
        <w:rPr>
          <w:rFonts w:cs="Times New Roman"/>
          <w:sz w:val="23"/>
          <w:szCs w:val="23"/>
        </w:rPr>
      </w:pPr>
    </w:p>
    <w:p w:rsidR="000A6BEF" w:rsidRDefault="000A6BEF" w:rsidP="000A6BEF">
      <w:pPr>
        <w:rPr>
          <w:rFonts w:cs="Times New Roman"/>
          <w:sz w:val="23"/>
          <w:szCs w:val="23"/>
        </w:rPr>
      </w:pPr>
      <w:r>
        <w:rPr>
          <w:rFonts w:cs="Times New Roman"/>
          <w:b/>
          <w:sz w:val="23"/>
          <w:szCs w:val="23"/>
          <w:lang w:bidi="ar-SA"/>
        </w:rPr>
        <w:t>О внесении изменений и дополнений</w:t>
      </w:r>
      <w:r>
        <w:rPr>
          <w:rFonts w:cs="Times New Roman"/>
          <w:sz w:val="23"/>
          <w:szCs w:val="23"/>
        </w:rPr>
        <w:t xml:space="preserve"> </w:t>
      </w:r>
      <w:r>
        <w:rPr>
          <w:rFonts w:cs="Times New Roman"/>
          <w:b/>
          <w:sz w:val="23"/>
          <w:szCs w:val="23"/>
          <w:lang w:bidi="ar-SA"/>
        </w:rPr>
        <w:t xml:space="preserve"> в Устав муниципального образования </w:t>
      </w:r>
      <w:r>
        <w:rPr>
          <w:rFonts w:cs="Times New Roman"/>
          <w:sz w:val="23"/>
          <w:szCs w:val="23"/>
        </w:rPr>
        <w:t xml:space="preserve"> </w:t>
      </w:r>
    </w:p>
    <w:p w:rsidR="000A6BEF" w:rsidRDefault="000A6BEF" w:rsidP="000A6BEF">
      <w:pPr>
        <w:rPr>
          <w:rFonts w:cs="Times New Roman"/>
          <w:b/>
          <w:sz w:val="23"/>
          <w:szCs w:val="23"/>
          <w:lang w:bidi="ar-SA"/>
        </w:rPr>
      </w:pPr>
      <w:r>
        <w:rPr>
          <w:rFonts w:cs="Times New Roman"/>
          <w:b/>
          <w:sz w:val="23"/>
          <w:szCs w:val="23"/>
          <w:lang w:bidi="ar-SA"/>
        </w:rPr>
        <w:t>«</w:t>
      </w:r>
      <w:proofErr w:type="spellStart"/>
      <w:r>
        <w:rPr>
          <w:rFonts w:cs="Times New Roman"/>
          <w:b/>
          <w:sz w:val="23"/>
          <w:szCs w:val="23"/>
          <w:lang w:bidi="ar-SA"/>
        </w:rPr>
        <w:t>Мамхегское</w:t>
      </w:r>
      <w:proofErr w:type="spellEnd"/>
      <w:r>
        <w:rPr>
          <w:rFonts w:cs="Times New Roman"/>
          <w:b/>
          <w:sz w:val="23"/>
          <w:szCs w:val="23"/>
          <w:lang w:bidi="ar-SA"/>
        </w:rPr>
        <w:t xml:space="preserve"> сельское поселение»</w:t>
      </w:r>
    </w:p>
    <w:p w:rsidR="000A6BEF" w:rsidRDefault="000A6BEF" w:rsidP="000A6BEF">
      <w:pPr>
        <w:spacing w:after="6"/>
        <w:rPr>
          <w:rFonts w:cs="Times New Roman"/>
          <w:sz w:val="23"/>
          <w:szCs w:val="23"/>
        </w:rPr>
      </w:pPr>
    </w:p>
    <w:p w:rsidR="000A6BEF" w:rsidRDefault="000A6BEF" w:rsidP="000A6BEF">
      <w:pPr>
        <w:spacing w:after="120"/>
        <w:ind w:firstLine="708"/>
        <w:jc w:val="both"/>
        <w:rPr>
          <w:rFonts w:cs="Times New Roman"/>
          <w:sz w:val="23"/>
          <w:szCs w:val="23"/>
        </w:rPr>
      </w:pPr>
      <w:proofErr w:type="gramStart"/>
      <w:r>
        <w:rPr>
          <w:rFonts w:cs="Times New Roman"/>
          <w:sz w:val="23"/>
          <w:szCs w:val="23"/>
          <w:lang w:bidi="ar-SA"/>
        </w:rPr>
        <w:t>В целях приведения Устава муниципального образования «</w:t>
      </w:r>
      <w:proofErr w:type="spellStart"/>
      <w:r>
        <w:rPr>
          <w:rFonts w:cs="Times New Roman"/>
          <w:sz w:val="23"/>
          <w:szCs w:val="23"/>
          <w:lang w:bidi="ar-SA"/>
        </w:rPr>
        <w:t>Мамхегское</w:t>
      </w:r>
      <w:proofErr w:type="spellEnd"/>
      <w:r>
        <w:rPr>
          <w:rFonts w:cs="Times New Roman"/>
          <w:sz w:val="23"/>
          <w:szCs w:val="23"/>
          <w:lang w:bidi="ar-SA"/>
        </w:rPr>
        <w:t xml:space="preserve">  сельское поселение» в соответствии с действующим законодательством Российской Федерации и Республики Адыгея, руководствуясь статьями 35, 44 Федерального закона от 06.10.2003 г. № 131-ФЗ «Об общих принципах организации местного самоуправления в Российской Федерации, Законом Республики Адыгея от 31 марта 2005 года № 294 «О местном самоуправлении», Совет народных депутатов муниципального образования «</w:t>
      </w:r>
      <w:proofErr w:type="spellStart"/>
      <w:r>
        <w:rPr>
          <w:rFonts w:cs="Times New Roman"/>
          <w:sz w:val="23"/>
          <w:szCs w:val="23"/>
          <w:lang w:bidi="ar-SA"/>
        </w:rPr>
        <w:t>Мамхегское</w:t>
      </w:r>
      <w:proofErr w:type="spellEnd"/>
      <w:r>
        <w:rPr>
          <w:rFonts w:cs="Times New Roman"/>
          <w:sz w:val="23"/>
          <w:szCs w:val="23"/>
          <w:lang w:bidi="ar-SA"/>
        </w:rPr>
        <w:t xml:space="preserve">  сельское поселение» </w:t>
      </w:r>
      <w:proofErr w:type="gramEnd"/>
    </w:p>
    <w:p w:rsidR="000A6BEF" w:rsidRDefault="000A6BEF" w:rsidP="000A6BEF">
      <w:pPr>
        <w:ind w:right="140" w:firstLine="567"/>
        <w:jc w:val="both"/>
        <w:rPr>
          <w:rFonts w:ascii="Times New Roman" w:hAnsi="Times New Roman" w:cs="Times New Roman"/>
        </w:rPr>
      </w:pPr>
      <w:r>
        <w:rPr>
          <w:rFonts w:ascii="Times New Roman" w:hAnsi="Times New Roman" w:cs="Times New Roman"/>
        </w:rPr>
        <w:t>1. Внести в Устав муниципального образования «</w:t>
      </w:r>
      <w:proofErr w:type="spellStart"/>
      <w:r>
        <w:rPr>
          <w:rFonts w:ascii="Times New Roman" w:hAnsi="Times New Roman" w:cs="Times New Roman"/>
        </w:rPr>
        <w:t>Мамхегское</w:t>
      </w:r>
      <w:proofErr w:type="spellEnd"/>
      <w:r>
        <w:rPr>
          <w:rFonts w:ascii="Times New Roman" w:hAnsi="Times New Roman" w:cs="Times New Roman"/>
        </w:rPr>
        <w:t xml:space="preserve"> сельское поселение» следующие изменения и дополнения:</w:t>
      </w:r>
    </w:p>
    <w:p w:rsidR="000A6BEF" w:rsidRDefault="000A6BEF" w:rsidP="000A6BEF">
      <w:pPr>
        <w:ind w:firstLine="567"/>
        <w:jc w:val="both"/>
        <w:rPr>
          <w:rFonts w:ascii="Times New Roman" w:hAnsi="Times New Roman" w:cs="Times New Roman"/>
          <w:b/>
        </w:rPr>
      </w:pPr>
      <w:r>
        <w:rPr>
          <w:rFonts w:ascii="Times New Roman" w:hAnsi="Times New Roman" w:cs="Times New Roman"/>
          <w:b/>
        </w:rPr>
        <w:t>1.1. В статье 2:</w:t>
      </w:r>
    </w:p>
    <w:p w:rsidR="000A6BEF" w:rsidRDefault="000A6BEF" w:rsidP="000A6BEF">
      <w:pPr>
        <w:ind w:firstLine="567"/>
        <w:jc w:val="both"/>
        <w:rPr>
          <w:rFonts w:ascii="Times New Roman" w:hAnsi="Times New Roman" w:cs="Times New Roman"/>
          <w:b/>
        </w:rPr>
      </w:pPr>
      <w:r>
        <w:rPr>
          <w:rFonts w:ascii="Times New Roman" w:hAnsi="Times New Roman" w:cs="Times New Roman"/>
          <w:b/>
        </w:rPr>
        <w:t>а) пункт 9 части 1 изложить в следующей редакции:</w:t>
      </w:r>
    </w:p>
    <w:p w:rsidR="000A6BEF" w:rsidRPr="000A6BEF" w:rsidRDefault="000A6BEF" w:rsidP="000A6BEF">
      <w:pPr>
        <w:ind w:firstLine="567"/>
        <w:jc w:val="both"/>
        <w:rPr>
          <w:rFonts w:ascii="Times New Roman" w:hAnsi="Times New Roman" w:cs="Times New Roman"/>
          <w:color w:val="auto"/>
          <w:kern w:val="0"/>
          <w:lang w:bidi="ar-SA"/>
        </w:rPr>
      </w:pPr>
      <w:r>
        <w:rPr>
          <w:rFonts w:ascii="Times New Roman" w:hAnsi="Times New Roman" w:cs="Times New Roman"/>
          <w:color w:val="auto"/>
          <w:kern w:val="0"/>
          <w:lang w:bidi="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требования обеспечение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территорий поселения в соответствии с указанными </w:t>
      </w:r>
      <w:r w:rsidRPr="000A6BEF">
        <w:rPr>
          <w:rFonts w:ascii="Times New Roman" w:hAnsi="Times New Roman" w:cs="Times New Roman"/>
          <w:color w:val="auto"/>
          <w:kern w:val="0"/>
          <w:lang w:bidi="ar-SA"/>
        </w:rPr>
        <w:t>правилами»;</w:t>
      </w:r>
    </w:p>
    <w:p w:rsidR="000A6BEF" w:rsidRPr="000A6BEF" w:rsidRDefault="000A6BEF" w:rsidP="000A6BEF">
      <w:pPr>
        <w:ind w:firstLine="567"/>
        <w:jc w:val="both"/>
        <w:rPr>
          <w:rFonts w:ascii="Times New Roman" w:hAnsi="Times New Roman" w:cs="Times New Roman"/>
          <w:bCs/>
          <w:color w:val="auto"/>
        </w:rPr>
      </w:pPr>
      <w:r w:rsidRPr="000A6BEF">
        <w:rPr>
          <w:rFonts w:ascii="Times New Roman" w:hAnsi="Times New Roman" w:cs="Times New Roman"/>
          <w:b/>
          <w:color w:val="auto"/>
          <w:kern w:val="0"/>
          <w:lang w:bidi="ar-SA"/>
        </w:rPr>
        <w:t xml:space="preserve">б) </w:t>
      </w:r>
      <w:r w:rsidRPr="000A6BEF">
        <w:rPr>
          <w:rFonts w:ascii="Times New Roman" w:hAnsi="Times New Roman" w:cs="Times New Roman"/>
          <w:b/>
          <w:bCs/>
          <w:color w:val="auto"/>
        </w:rPr>
        <w:t>в пункте 2 части 1.1</w:t>
      </w:r>
      <w:r w:rsidRPr="000A6BEF">
        <w:rPr>
          <w:rFonts w:ascii="Times New Roman" w:hAnsi="Times New Roman" w:cs="Times New Roman"/>
          <w:bCs/>
          <w:color w:val="auto"/>
        </w:rPr>
        <w:t xml:space="preserve"> </w:t>
      </w:r>
      <w:r w:rsidRPr="000A6BEF">
        <w:rPr>
          <w:rFonts w:ascii="Times New Roman" w:hAnsi="Times New Roman" w:cs="Times New Roman"/>
          <w:color w:val="auto"/>
        </w:rPr>
        <w:t xml:space="preserve">слова «за сохранностью автомобильных дорог местного значения» </w:t>
      </w:r>
      <w:proofErr w:type="gramStart"/>
      <w:r w:rsidRPr="000A6BEF">
        <w:rPr>
          <w:rFonts w:ascii="Times New Roman" w:hAnsi="Times New Roman" w:cs="Times New Roman"/>
          <w:color w:val="auto"/>
        </w:rPr>
        <w:t>заменить на слова</w:t>
      </w:r>
      <w:proofErr w:type="gramEnd"/>
      <w:r w:rsidRPr="000A6BEF">
        <w:rPr>
          <w:rFonts w:ascii="Times New Roman" w:hAnsi="Times New Roman" w:cs="Times New Roman"/>
          <w:color w:val="auto"/>
        </w:rPr>
        <w:t xml:space="preserve"> «на автомобильном транспорте и в дорожном хозяйстве»;</w:t>
      </w:r>
    </w:p>
    <w:p w:rsidR="000A6BEF" w:rsidRPr="000A6BEF" w:rsidRDefault="000A6BEF" w:rsidP="000A6BEF">
      <w:pPr>
        <w:ind w:firstLine="567"/>
        <w:jc w:val="both"/>
        <w:rPr>
          <w:rFonts w:ascii="Times New Roman" w:hAnsi="Times New Roman" w:cs="Times New Roman"/>
          <w:bCs/>
          <w:color w:val="auto"/>
        </w:rPr>
      </w:pPr>
      <w:r w:rsidRPr="000A6BEF">
        <w:rPr>
          <w:rFonts w:ascii="Times New Roman" w:hAnsi="Times New Roman" w:cs="Times New Roman"/>
          <w:b/>
          <w:bCs/>
          <w:color w:val="auto"/>
        </w:rPr>
        <w:t>в) пункт 15 части 1.1 изложить в следующей редакции</w:t>
      </w:r>
      <w:r w:rsidRPr="000A6BEF">
        <w:rPr>
          <w:rFonts w:ascii="Times New Roman" w:hAnsi="Times New Roman" w:cs="Times New Roman"/>
          <w:bCs/>
          <w:color w:val="auto"/>
        </w:rPr>
        <w:t>:</w:t>
      </w:r>
    </w:p>
    <w:p w:rsidR="000A6BEF" w:rsidRDefault="000A6BEF" w:rsidP="000A6BEF">
      <w:pPr>
        <w:ind w:firstLine="567"/>
        <w:jc w:val="both"/>
        <w:rPr>
          <w:rFonts w:ascii="Times New Roman" w:hAnsi="Times New Roman" w:cs="Times New Roman"/>
          <w:bCs/>
          <w:color w:val="auto"/>
        </w:rPr>
      </w:pPr>
      <w:r w:rsidRPr="000A6BEF">
        <w:rPr>
          <w:rFonts w:ascii="Times New Roman" w:hAnsi="Times New Roman" w:cs="Times New Roman"/>
          <w:bCs/>
          <w:color w:val="auto"/>
        </w:rPr>
        <w:t xml:space="preserve">«15) осуществление муниципального </w:t>
      </w:r>
      <w:proofErr w:type="gramStart"/>
      <w:r w:rsidRPr="000A6BEF">
        <w:rPr>
          <w:rFonts w:ascii="Times New Roman" w:hAnsi="Times New Roman" w:cs="Times New Roman"/>
          <w:bCs/>
          <w:color w:val="auto"/>
        </w:rPr>
        <w:t>контроля за</w:t>
      </w:r>
      <w:proofErr w:type="gramEnd"/>
      <w:r w:rsidRPr="000A6BEF">
        <w:rPr>
          <w:rFonts w:ascii="Times New Roman" w:hAnsi="Times New Roman" w:cs="Times New Roman"/>
          <w:bCs/>
          <w:color w:val="auto"/>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0A6BEF">
        <w:rPr>
          <w:rFonts w:ascii="Times New Roman" w:hAnsi="Times New Roman" w:cs="Times New Roman"/>
          <w:bCs/>
          <w:color w:val="FF0000"/>
        </w:rPr>
        <w:t>закон РА № 359</w:t>
      </w:r>
    </w:p>
    <w:p w:rsidR="000A6BEF" w:rsidRDefault="000A6BEF" w:rsidP="000A6BEF">
      <w:pPr>
        <w:ind w:firstLine="567"/>
        <w:jc w:val="both"/>
        <w:rPr>
          <w:rFonts w:ascii="Times New Roman" w:hAnsi="Times New Roman" w:cs="Times New Roman"/>
        </w:rPr>
      </w:pPr>
      <w:r>
        <w:rPr>
          <w:rFonts w:ascii="Times New Roman" w:hAnsi="Times New Roman" w:cs="Times New Roman"/>
          <w:b/>
        </w:rPr>
        <w:t>1.2. Часть 1 статьи 3 дополнить пунктом 18 следующего содержания:</w:t>
      </w:r>
    </w:p>
    <w:p w:rsidR="000A6BEF" w:rsidRDefault="000A6BEF" w:rsidP="000A6BEF">
      <w:pPr>
        <w:ind w:left="567" w:firstLine="567"/>
        <w:jc w:val="both"/>
        <w:rPr>
          <w:rFonts w:ascii="Times New Roman" w:hAnsi="Times New Roman" w:cs="Times New Roman"/>
        </w:rPr>
      </w:pPr>
      <w:r>
        <w:rPr>
          <w:rFonts w:ascii="Times New Roman" w:hAnsi="Times New Roman" w:cs="Times New Roman"/>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Times New Roman" w:hAnsi="Times New Roman" w:cs="Times New Roman"/>
        </w:rPr>
        <w:t>.»;</w:t>
      </w:r>
      <w:proofErr w:type="gramEnd"/>
    </w:p>
    <w:p w:rsidR="000A6BEF" w:rsidRDefault="000A6BEF" w:rsidP="000A6BEF">
      <w:pPr>
        <w:ind w:firstLine="567"/>
        <w:jc w:val="both"/>
        <w:rPr>
          <w:rFonts w:ascii="Times New Roman" w:hAnsi="Times New Roman" w:cs="Times New Roman"/>
          <w:b/>
        </w:rPr>
      </w:pPr>
      <w:r>
        <w:rPr>
          <w:rFonts w:ascii="Times New Roman" w:hAnsi="Times New Roman" w:cs="Times New Roman"/>
          <w:b/>
        </w:rPr>
        <w:t>1.3. Часть 2 статьи 5 изложить в следующей редакции:</w:t>
      </w:r>
    </w:p>
    <w:p w:rsidR="000A6BEF" w:rsidRDefault="000A6BEF" w:rsidP="000A6BEF">
      <w:pPr>
        <w:ind w:firstLine="567"/>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Организация и осуществление видов муниципального контроля регулируется федеральным законом от 31.07.2020 № 248-ФЗ «О государственном контроле (надзоре) и муниципальном контроле в Российской Федерации»;</w:t>
      </w:r>
    </w:p>
    <w:p w:rsidR="000A6BEF" w:rsidRDefault="000A6BEF" w:rsidP="000A6BEF">
      <w:pPr>
        <w:ind w:firstLine="567"/>
        <w:jc w:val="both"/>
        <w:rPr>
          <w:rFonts w:ascii="Times New Roman" w:hAnsi="Times New Roman" w:cs="Times New Roman"/>
        </w:rPr>
      </w:pPr>
      <w:r>
        <w:rPr>
          <w:rFonts w:ascii="Times New Roman" w:hAnsi="Times New Roman" w:cs="Times New Roman"/>
          <w:b/>
        </w:rPr>
        <w:t>1.4. Дополнить статьей 12.1</w:t>
      </w:r>
      <w:r>
        <w:rPr>
          <w:rFonts w:ascii="Times New Roman" w:hAnsi="Times New Roman" w:cs="Times New Roman"/>
        </w:rPr>
        <w:t xml:space="preserve"> следующего содержания:</w:t>
      </w:r>
    </w:p>
    <w:p w:rsidR="000A6BEF" w:rsidRDefault="000A6BEF" w:rsidP="000A6BEF">
      <w:pPr>
        <w:ind w:firstLine="567"/>
        <w:jc w:val="both"/>
        <w:rPr>
          <w:rFonts w:ascii="Times New Roman" w:hAnsi="Times New Roman" w:cs="Times New Roman"/>
        </w:rPr>
      </w:pPr>
      <w:r>
        <w:rPr>
          <w:rFonts w:ascii="Times New Roman" w:hAnsi="Times New Roman" w:cs="Times New Roman"/>
          <w:b/>
        </w:rPr>
        <w:lastRenderedPageBreak/>
        <w:t>«Статья 12.1.  Инициативные проекты</w:t>
      </w:r>
    </w:p>
    <w:p w:rsidR="000A6BEF" w:rsidRDefault="000A6BEF" w:rsidP="000A6BEF">
      <w:pPr>
        <w:ind w:firstLine="567"/>
        <w:jc w:val="both"/>
        <w:rPr>
          <w:rFonts w:ascii="Times New Roman" w:hAnsi="Times New Roman" w:cs="Times New Roman"/>
        </w:rPr>
      </w:pPr>
      <w:r>
        <w:rPr>
          <w:rFonts w:ascii="Times New Roman" w:hAnsi="Times New Roman" w:cs="Times New Roman"/>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народных депутатов в соответствии со статьей 26.1 Федерального закона от 6 октября 2003 г. № 131-ФЗ «Об общих принципах организации местного самоуправления в Российской Федерации».»;</w:t>
      </w:r>
      <w:proofErr w:type="gramEnd"/>
    </w:p>
    <w:p w:rsidR="000A6BEF" w:rsidRDefault="000A6BEF" w:rsidP="000A6BEF">
      <w:pPr>
        <w:ind w:firstLine="567"/>
        <w:jc w:val="both"/>
        <w:rPr>
          <w:rFonts w:ascii="Times New Roman" w:hAnsi="Times New Roman" w:cs="Times New Roman"/>
        </w:rPr>
      </w:pPr>
      <w:r>
        <w:rPr>
          <w:rFonts w:ascii="Times New Roman" w:hAnsi="Times New Roman" w:cs="Times New Roman"/>
          <w:b/>
        </w:rPr>
        <w:t xml:space="preserve"> 1.5. В статье 13:</w:t>
      </w:r>
    </w:p>
    <w:p w:rsidR="000A6BEF" w:rsidRDefault="000A6BEF" w:rsidP="000A6BEF">
      <w:pPr>
        <w:ind w:firstLine="567"/>
        <w:jc w:val="both"/>
        <w:rPr>
          <w:rFonts w:ascii="Times New Roman" w:hAnsi="Times New Roman" w:cs="Times New Roman"/>
          <w:b/>
        </w:rPr>
      </w:pPr>
      <w:r>
        <w:rPr>
          <w:rFonts w:ascii="Times New Roman" w:hAnsi="Times New Roman" w:cs="Times New Roman"/>
        </w:rPr>
        <w:t xml:space="preserve">а) </w:t>
      </w:r>
      <w:r>
        <w:rPr>
          <w:rFonts w:ascii="Times New Roman" w:hAnsi="Times New Roman" w:cs="Times New Roman"/>
          <w:b/>
        </w:rPr>
        <w:t>часть 12 дополнить пунктом 7 следующего содержания:</w:t>
      </w:r>
    </w:p>
    <w:p w:rsidR="000A6BEF" w:rsidRDefault="000A6BEF" w:rsidP="000A6BEF">
      <w:pPr>
        <w:ind w:firstLine="567"/>
        <w:jc w:val="both"/>
        <w:rPr>
          <w:rFonts w:ascii="Times New Roman" w:hAnsi="Times New Roman" w:cs="Times New Roman"/>
          <w:b/>
        </w:rPr>
      </w:pPr>
      <w:r>
        <w:rPr>
          <w:rFonts w:ascii="Times New Roman" w:hAnsi="Times New Roman" w:cs="Times New Roman"/>
        </w:rPr>
        <w:t>«7) обсуждение инициативного проекта и принятие решения по вопросу о его одобрении</w:t>
      </w:r>
      <w:proofErr w:type="gramStart"/>
      <w:r>
        <w:rPr>
          <w:rFonts w:ascii="Times New Roman" w:hAnsi="Times New Roman" w:cs="Times New Roman"/>
        </w:rPr>
        <w:t xml:space="preserve">.»; </w:t>
      </w:r>
      <w:proofErr w:type="gramEnd"/>
    </w:p>
    <w:p w:rsidR="000A6BEF" w:rsidRDefault="000A6BEF" w:rsidP="000A6BEF">
      <w:pPr>
        <w:ind w:firstLine="567"/>
        <w:jc w:val="both"/>
        <w:rPr>
          <w:rFonts w:ascii="Times New Roman" w:hAnsi="Times New Roman" w:cs="Times New Roman"/>
          <w:b/>
        </w:rPr>
      </w:pPr>
      <w:r>
        <w:rPr>
          <w:rFonts w:ascii="Times New Roman" w:hAnsi="Times New Roman" w:cs="Times New Roman"/>
        </w:rPr>
        <w:t>б) дополнить</w:t>
      </w:r>
      <w:r>
        <w:rPr>
          <w:rFonts w:ascii="Times New Roman" w:hAnsi="Times New Roman" w:cs="Times New Roman"/>
          <w:b/>
        </w:rPr>
        <w:t xml:space="preserve"> частью 14.1 следующего содержания:</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 «14.1. Органы территориального общественного самоуправления могут выдвигать инициативный проект в качестве инициаторов проекта</w:t>
      </w:r>
      <w:proofErr w:type="gramStart"/>
      <w:r>
        <w:rPr>
          <w:rFonts w:ascii="Times New Roman" w:hAnsi="Times New Roman" w:cs="Times New Roman"/>
        </w:rPr>
        <w:t>.»;</w:t>
      </w:r>
      <w:proofErr w:type="gramEnd"/>
    </w:p>
    <w:p w:rsidR="000A6BEF" w:rsidRDefault="000A6BEF" w:rsidP="000A6BEF">
      <w:pPr>
        <w:ind w:firstLine="567"/>
        <w:jc w:val="both"/>
        <w:rPr>
          <w:rFonts w:ascii="Times New Roman" w:hAnsi="Times New Roman" w:cs="Times New Roman"/>
          <w:b/>
          <w:color w:val="auto"/>
          <w:kern w:val="0"/>
          <w:lang w:bidi="ar-SA"/>
        </w:rPr>
      </w:pPr>
      <w:r>
        <w:rPr>
          <w:rFonts w:ascii="Times New Roman" w:hAnsi="Times New Roman" w:cs="Times New Roman"/>
          <w:b/>
        </w:rPr>
        <w:t>1.6.</w:t>
      </w:r>
      <w:r>
        <w:rPr>
          <w:rFonts w:ascii="Times New Roman" w:hAnsi="Times New Roman" w:cs="Times New Roman"/>
          <w:b/>
          <w:color w:val="auto"/>
          <w:kern w:val="0"/>
          <w:lang w:bidi="ar-SA"/>
        </w:rPr>
        <w:t xml:space="preserve"> В статье 14:</w:t>
      </w:r>
    </w:p>
    <w:p w:rsidR="000A6BEF" w:rsidRDefault="000A6BEF" w:rsidP="000A6BEF">
      <w:pPr>
        <w:widowControl/>
        <w:suppressAutoHyphens w:val="0"/>
        <w:autoSpaceDE/>
        <w:adjustRightInd/>
        <w:ind w:firstLine="567"/>
        <w:jc w:val="both"/>
        <w:rPr>
          <w:rFonts w:ascii="Times New Roman" w:hAnsi="Times New Roman" w:cs="Times New Roman"/>
          <w:color w:val="auto"/>
          <w:kern w:val="0"/>
          <w:lang w:bidi="ar-SA"/>
        </w:rPr>
      </w:pPr>
      <w:r>
        <w:rPr>
          <w:rFonts w:ascii="Times New Roman" w:hAnsi="Times New Roman" w:cs="Times New Roman"/>
          <w:b/>
          <w:color w:val="auto"/>
          <w:kern w:val="0"/>
          <w:lang w:bidi="ar-SA"/>
        </w:rPr>
        <w:t xml:space="preserve">а) часть </w:t>
      </w:r>
      <w:r>
        <w:rPr>
          <w:rFonts w:ascii="Times New Roman" w:hAnsi="Times New Roman" w:cs="Times New Roman"/>
          <w:b/>
          <w:color w:val="auto"/>
          <w:kern w:val="0"/>
          <w:highlight w:val="yellow"/>
          <w:lang w:bidi="ar-SA"/>
        </w:rPr>
        <w:t>10</w:t>
      </w:r>
      <w:r>
        <w:rPr>
          <w:rFonts w:ascii="Times New Roman" w:hAnsi="Times New Roman" w:cs="Times New Roman"/>
          <w:b/>
          <w:color w:val="auto"/>
          <w:kern w:val="0"/>
          <w:lang w:bidi="ar-SA"/>
        </w:rPr>
        <w:t xml:space="preserve"> изложить в следующей редакции:</w:t>
      </w:r>
    </w:p>
    <w:p w:rsidR="000A6BEF" w:rsidRDefault="000A6BEF" w:rsidP="000A6BEF">
      <w:pPr>
        <w:widowControl/>
        <w:suppressAutoHyphens w:val="0"/>
        <w:autoSpaceDE/>
        <w:adjustRightInd/>
        <w:ind w:firstLine="567"/>
        <w:jc w:val="both"/>
        <w:rPr>
          <w:rFonts w:ascii="Times New Roman" w:hAnsi="Times New Roman" w:cs="Times New Roman"/>
          <w:color w:val="auto"/>
          <w:kern w:val="0"/>
          <w:lang w:bidi="ar-SA"/>
        </w:rPr>
      </w:pPr>
      <w:r>
        <w:rPr>
          <w:rFonts w:ascii="Times New Roman" w:hAnsi="Times New Roman" w:cs="Times New Roman"/>
          <w:bCs/>
          <w:color w:val="auto"/>
          <w:kern w:val="0"/>
          <w:lang w:bidi="ar-SA"/>
        </w:rPr>
        <w:t>«</w:t>
      </w:r>
      <w:r>
        <w:rPr>
          <w:rFonts w:ascii="Times New Roman" w:hAnsi="Times New Roman" w:cs="Times New Roman"/>
          <w:bCs/>
          <w:color w:val="auto"/>
          <w:kern w:val="0"/>
          <w:highlight w:val="yellow"/>
          <w:lang w:bidi="ar-SA"/>
        </w:rPr>
        <w:t>10</w:t>
      </w:r>
      <w:r>
        <w:rPr>
          <w:rFonts w:ascii="Times New Roman" w:hAnsi="Times New Roman" w:cs="Times New Roman"/>
          <w:bCs/>
          <w:color w:val="auto"/>
          <w:kern w:val="0"/>
          <w:lang w:bidi="ar-SA"/>
        </w:rPr>
        <w:t xml:space="preserve">. </w:t>
      </w:r>
      <w:proofErr w:type="gramStart"/>
      <w:r>
        <w:rPr>
          <w:rFonts w:ascii="Times New Roman" w:hAnsi="Times New Roman" w:cs="Times New Roman"/>
          <w:bCs/>
          <w:color w:val="auto"/>
          <w:kern w:val="0"/>
          <w:lang w:bidi="ar-SA"/>
        </w:rPr>
        <w:t>Порядок организации и проведения публичных слушаний определяется нормативными правовыми актами Совета народных депутатов муниципального образования «</w:t>
      </w:r>
      <w:proofErr w:type="spellStart"/>
      <w:r>
        <w:rPr>
          <w:rFonts w:ascii="Times New Roman" w:hAnsi="Times New Roman" w:cs="Times New Roman"/>
          <w:bCs/>
          <w:color w:val="auto"/>
          <w:kern w:val="0"/>
          <w:lang w:bidi="ar-SA"/>
        </w:rPr>
        <w:t>Мамхегское</w:t>
      </w:r>
      <w:proofErr w:type="spellEnd"/>
      <w:r>
        <w:rPr>
          <w:rFonts w:ascii="Times New Roman" w:hAnsi="Times New Roman" w:cs="Times New Roman"/>
          <w:bCs/>
          <w:color w:val="auto"/>
          <w:kern w:val="0"/>
          <w:lang w:bidi="ar-SA"/>
        </w:rPr>
        <w:t xml:space="preserve">  сельское поселение»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r>
        <w:rPr>
          <w:rFonts w:ascii="Times New Roman" w:hAnsi="Times New Roman" w:cs="Times New Roman"/>
          <w:bCs/>
          <w:kern w:val="0"/>
          <w:lang w:bidi="ar-SA"/>
        </w:rPr>
        <w:t>Федерального</w:t>
      </w:r>
      <w:proofErr w:type="gramEnd"/>
      <w:r>
        <w:rPr>
          <w:rFonts w:ascii="Times New Roman" w:hAnsi="Times New Roman" w:cs="Times New Roman"/>
          <w:bCs/>
          <w:kern w:val="0"/>
          <w:lang w:bidi="ar-SA"/>
        </w:rPr>
        <w:t xml:space="preserve"> </w:t>
      </w:r>
      <w:proofErr w:type="gramStart"/>
      <w:r>
        <w:rPr>
          <w:rFonts w:ascii="Times New Roman" w:hAnsi="Times New Roman" w:cs="Times New Roman"/>
          <w:bCs/>
          <w:kern w:val="0"/>
          <w:lang w:bidi="ar-SA"/>
        </w:rPr>
        <w:t>закона</w:t>
      </w:r>
      <w:r>
        <w:rPr>
          <w:rFonts w:ascii="Times New Roman" w:hAnsi="Times New Roman" w:cs="Times New Roman"/>
          <w:bCs/>
          <w:color w:val="auto"/>
          <w:kern w:val="0"/>
          <w:lang w:bidi="ar-SA"/>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w:t>
      </w:r>
      <w:bookmarkStart w:id="0" w:name="_GoBack"/>
      <w:bookmarkEnd w:id="0"/>
      <w:r>
        <w:rPr>
          <w:rFonts w:ascii="Times New Roman" w:hAnsi="Times New Roman" w:cs="Times New Roman"/>
          <w:bCs/>
          <w:color w:val="auto"/>
          <w:kern w:val="0"/>
          <w:lang w:bidi="ar-SA"/>
        </w:rPr>
        <w:t>чных слушаниях жителей муниципального образования, опубликование (обнародование) результатов публичных слушаний, включая мотивированное</w:t>
      </w:r>
      <w:proofErr w:type="gramEnd"/>
      <w:r>
        <w:rPr>
          <w:rFonts w:ascii="Times New Roman" w:hAnsi="Times New Roman" w:cs="Times New Roman"/>
          <w:bCs/>
          <w:color w:val="auto"/>
          <w:kern w:val="0"/>
          <w:lang w:bidi="ar-SA"/>
        </w:rPr>
        <w:t xml:space="preserve"> обоснование принятых решений, в том числе посредством их размещения на официальном сайте.</w:t>
      </w:r>
    </w:p>
    <w:p w:rsidR="000A6BEF" w:rsidRDefault="000A6BEF" w:rsidP="000A6BEF">
      <w:pPr>
        <w:widowControl/>
        <w:suppressAutoHyphens w:val="0"/>
        <w:autoSpaceDE/>
        <w:adjustRightInd/>
        <w:ind w:firstLine="567"/>
        <w:jc w:val="both"/>
        <w:rPr>
          <w:rFonts w:ascii="Times New Roman" w:hAnsi="Times New Roman" w:cs="Times New Roman"/>
          <w:color w:val="auto"/>
          <w:kern w:val="0"/>
          <w:lang w:bidi="ar-SA"/>
        </w:rPr>
      </w:pPr>
      <w:r>
        <w:rPr>
          <w:rFonts w:ascii="Times New Roman" w:hAnsi="Times New Roman" w:cs="Times New Roman"/>
          <w:b/>
          <w:color w:val="auto"/>
          <w:kern w:val="0"/>
          <w:lang w:bidi="ar-SA"/>
        </w:rPr>
        <w:t xml:space="preserve">б) часть </w:t>
      </w:r>
      <w:r>
        <w:rPr>
          <w:rFonts w:ascii="Times New Roman" w:hAnsi="Times New Roman" w:cs="Times New Roman"/>
          <w:b/>
          <w:color w:val="auto"/>
          <w:kern w:val="0"/>
          <w:highlight w:val="yellow"/>
          <w:lang w:bidi="ar-SA"/>
        </w:rPr>
        <w:t>11</w:t>
      </w:r>
      <w:r>
        <w:rPr>
          <w:rFonts w:ascii="Times New Roman" w:hAnsi="Times New Roman" w:cs="Times New Roman"/>
          <w:b/>
          <w:color w:val="auto"/>
          <w:kern w:val="0"/>
          <w:lang w:bidi="ar-SA"/>
        </w:rPr>
        <w:t xml:space="preserve"> изложить в следующей редакции:</w:t>
      </w:r>
    </w:p>
    <w:p w:rsidR="000A6BEF" w:rsidRDefault="000A6BEF" w:rsidP="000A6BEF">
      <w:pPr>
        <w:widowControl/>
        <w:suppressAutoHyphens w:val="0"/>
        <w:autoSpaceDE/>
        <w:adjustRightInd/>
        <w:ind w:firstLine="567"/>
        <w:jc w:val="both"/>
        <w:rPr>
          <w:rFonts w:ascii="Times New Roman" w:hAnsi="Times New Roman" w:cs="Times New Roman"/>
          <w:b/>
          <w:color w:val="auto"/>
          <w:kern w:val="0"/>
          <w:lang w:bidi="ar-SA"/>
        </w:rPr>
      </w:pPr>
      <w:r>
        <w:rPr>
          <w:rFonts w:ascii="Times New Roman" w:hAnsi="Times New Roman" w:cs="Times New Roman"/>
          <w:kern w:val="0"/>
          <w:lang w:bidi="ar-SA"/>
        </w:rPr>
        <w:t>«</w:t>
      </w:r>
      <w:r>
        <w:rPr>
          <w:rFonts w:ascii="Times New Roman" w:hAnsi="Times New Roman" w:cs="Times New Roman"/>
          <w:kern w:val="0"/>
          <w:highlight w:val="yellow"/>
          <w:lang w:bidi="ar-SA"/>
        </w:rPr>
        <w:t>11.</w:t>
      </w:r>
      <w:r>
        <w:rPr>
          <w:rFonts w:ascii="Times New Roman" w:hAnsi="Times New Roman" w:cs="Times New Roman"/>
          <w:kern w:val="0"/>
          <w:lang w:bidi="ar-SA"/>
        </w:rPr>
        <w:t xml:space="preserve"> По проектам правил благоустройства территорий муниципального образования «</w:t>
      </w:r>
      <w:proofErr w:type="spellStart"/>
      <w:r>
        <w:rPr>
          <w:rFonts w:ascii="Times New Roman" w:hAnsi="Times New Roman" w:cs="Times New Roman"/>
          <w:bCs/>
          <w:color w:val="auto"/>
          <w:kern w:val="0"/>
          <w:lang w:bidi="ar-SA"/>
        </w:rPr>
        <w:t>Мамхегское</w:t>
      </w:r>
      <w:proofErr w:type="spellEnd"/>
      <w:r>
        <w:rPr>
          <w:rFonts w:ascii="Times New Roman" w:hAnsi="Times New Roman" w:cs="Times New Roman"/>
          <w:bCs/>
          <w:color w:val="auto"/>
          <w:kern w:val="0"/>
          <w:lang w:bidi="ar-SA"/>
        </w:rPr>
        <w:t xml:space="preserve"> </w:t>
      </w:r>
      <w:r>
        <w:rPr>
          <w:rFonts w:ascii="Times New Roman" w:hAnsi="Times New Roman" w:cs="Times New Roman"/>
          <w:kern w:val="0"/>
          <w:lang w:bidi="ar-SA"/>
        </w:rPr>
        <w:t xml:space="preserve">сельское поселение», проектам, предусматривающим внесение изменений в правила благоустройства территорий </w:t>
      </w:r>
      <w:r>
        <w:rPr>
          <w:rFonts w:ascii="Times New Roman" w:hAnsi="Times New Roman" w:cs="Times New Roman"/>
          <w:bCs/>
          <w:color w:val="auto"/>
          <w:kern w:val="0"/>
          <w:lang w:bidi="ar-SA"/>
        </w:rPr>
        <w:t>муниципального образования</w:t>
      </w:r>
      <w:r>
        <w:rPr>
          <w:rFonts w:ascii="Times New Roman" w:hAnsi="Times New Roman" w:cs="Times New Roman"/>
          <w:kern w:val="0"/>
          <w:lang w:bidi="ar-SA"/>
        </w:rPr>
        <w:t xml:space="preserve"> «</w:t>
      </w:r>
      <w:proofErr w:type="spellStart"/>
      <w:r>
        <w:rPr>
          <w:rFonts w:ascii="Times New Roman" w:hAnsi="Times New Roman" w:cs="Times New Roman"/>
          <w:bCs/>
          <w:color w:val="auto"/>
          <w:kern w:val="0"/>
          <w:lang w:bidi="ar-SA"/>
        </w:rPr>
        <w:t>Мамхегское</w:t>
      </w:r>
      <w:proofErr w:type="spellEnd"/>
      <w:r>
        <w:rPr>
          <w:rFonts w:ascii="Times New Roman" w:hAnsi="Times New Roman" w:cs="Times New Roman"/>
          <w:bCs/>
          <w:color w:val="auto"/>
          <w:kern w:val="0"/>
          <w:lang w:bidi="ar-SA"/>
        </w:rPr>
        <w:t xml:space="preserve"> </w:t>
      </w:r>
      <w:r>
        <w:rPr>
          <w:rFonts w:ascii="Times New Roman" w:hAnsi="Times New Roman" w:cs="Times New Roman"/>
          <w:kern w:val="0"/>
          <w:lang w:bidi="ar-SA"/>
        </w:rPr>
        <w:t>сельское поселение» проводятся публичные слушания, в соответствии с законодательством о градостроительной деятельности</w:t>
      </w:r>
      <w:proofErr w:type="gramStart"/>
      <w:r>
        <w:rPr>
          <w:rFonts w:ascii="Times New Roman" w:hAnsi="Times New Roman" w:cs="Times New Roman"/>
          <w:kern w:val="0"/>
          <w:lang w:bidi="ar-SA"/>
        </w:rPr>
        <w:t>.»</w:t>
      </w:r>
      <w:proofErr w:type="gramEnd"/>
    </w:p>
    <w:p w:rsidR="000A6BEF" w:rsidRDefault="000A6BEF" w:rsidP="000A6BEF">
      <w:pPr>
        <w:ind w:firstLine="567"/>
        <w:jc w:val="both"/>
        <w:rPr>
          <w:rFonts w:ascii="Times New Roman" w:hAnsi="Times New Roman" w:cs="Times New Roman"/>
        </w:rPr>
      </w:pPr>
      <w:r>
        <w:rPr>
          <w:rFonts w:ascii="Times New Roman" w:hAnsi="Times New Roman" w:cs="Times New Roman"/>
          <w:b/>
        </w:rPr>
        <w:t>1.7. В статье 15:</w:t>
      </w:r>
    </w:p>
    <w:p w:rsidR="000A6BEF" w:rsidRDefault="000A6BEF" w:rsidP="000A6BEF">
      <w:pPr>
        <w:ind w:firstLine="567"/>
        <w:jc w:val="both"/>
        <w:rPr>
          <w:rFonts w:ascii="Times New Roman" w:hAnsi="Times New Roman" w:cs="Times New Roman"/>
        </w:rPr>
      </w:pPr>
      <w:r>
        <w:rPr>
          <w:rFonts w:ascii="Times New Roman" w:hAnsi="Times New Roman" w:cs="Times New Roman"/>
          <w:b/>
        </w:rPr>
        <w:t>-  часть 1</w:t>
      </w:r>
      <w:r>
        <w:rPr>
          <w:rFonts w:ascii="Times New Roman" w:hAnsi="Times New Roman" w:cs="Times New Roman"/>
        </w:rPr>
        <w:t xml:space="preserve"> после слов «и должностных лиц местного самоуправления</w:t>
      </w:r>
      <w:proofErr w:type="gramStart"/>
      <w:r>
        <w:rPr>
          <w:rFonts w:ascii="Times New Roman" w:hAnsi="Times New Roman" w:cs="Times New Roman"/>
        </w:rPr>
        <w:t>,»</w:t>
      </w:r>
      <w:proofErr w:type="gramEnd"/>
      <w:r>
        <w:rPr>
          <w:rFonts w:ascii="Times New Roman" w:hAnsi="Times New Roman" w:cs="Times New Roman"/>
        </w:rPr>
        <w:t xml:space="preserve"> дополнить словами «обсуждения вопросов внесения инициативных проектов и их рассмотрения,»;</w:t>
      </w:r>
    </w:p>
    <w:p w:rsidR="000A6BEF" w:rsidRDefault="000A6BEF" w:rsidP="000A6BEF">
      <w:pPr>
        <w:ind w:firstLine="567"/>
        <w:jc w:val="both"/>
        <w:rPr>
          <w:rFonts w:ascii="Times New Roman" w:hAnsi="Times New Roman" w:cs="Times New Roman"/>
          <w:b/>
        </w:rPr>
      </w:pPr>
      <w:r>
        <w:rPr>
          <w:rFonts w:ascii="Times New Roman" w:hAnsi="Times New Roman" w:cs="Times New Roman"/>
          <w:b/>
        </w:rPr>
        <w:t>-  часть 2 дополнить абзацем 3 следующего содержания:</w:t>
      </w:r>
    </w:p>
    <w:p w:rsidR="000A6BEF" w:rsidRDefault="000A6BEF" w:rsidP="000A6BEF">
      <w:pPr>
        <w:ind w:firstLine="567"/>
        <w:jc w:val="both"/>
        <w:rPr>
          <w:rFonts w:ascii="Times New Roman" w:hAnsi="Times New Roman" w:cs="Times New Roman"/>
        </w:rPr>
      </w:pPr>
      <w:r>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Pr>
          <w:rFonts w:ascii="Times New Roman" w:hAnsi="Times New Roman" w:cs="Times New Roman"/>
        </w:rPr>
        <w:t>.»;</w:t>
      </w:r>
      <w:proofErr w:type="gramEnd"/>
    </w:p>
    <w:p w:rsidR="000A6BEF" w:rsidRDefault="000A6BEF" w:rsidP="000A6BEF">
      <w:pPr>
        <w:ind w:firstLine="567"/>
        <w:jc w:val="both"/>
        <w:rPr>
          <w:rFonts w:ascii="Times New Roman" w:hAnsi="Times New Roman" w:cs="Times New Roman"/>
        </w:rPr>
      </w:pPr>
      <w:r>
        <w:rPr>
          <w:rFonts w:ascii="Times New Roman" w:hAnsi="Times New Roman" w:cs="Times New Roman"/>
          <w:b/>
        </w:rPr>
        <w:t>1.8. Дополнить статьей 15.1</w:t>
      </w:r>
      <w:r>
        <w:rPr>
          <w:rFonts w:ascii="Times New Roman" w:hAnsi="Times New Roman" w:cs="Times New Roman"/>
        </w:rPr>
        <w:t xml:space="preserve"> следующего содержания: </w:t>
      </w:r>
    </w:p>
    <w:p w:rsidR="000A6BEF" w:rsidRDefault="000A6BEF" w:rsidP="000A6BEF">
      <w:pPr>
        <w:ind w:firstLine="567"/>
        <w:jc w:val="both"/>
        <w:rPr>
          <w:rFonts w:ascii="Times New Roman" w:hAnsi="Times New Roman" w:cs="Times New Roman"/>
        </w:rPr>
      </w:pPr>
      <w:r>
        <w:rPr>
          <w:rFonts w:ascii="Times New Roman" w:hAnsi="Times New Roman" w:cs="Times New Roman"/>
          <w:b/>
        </w:rPr>
        <w:t>«Статья 15.1. Сход граждан</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1. В случаях, предусмотренных Федеральным законом от 6 октября 2003 г. № 131-ФЗ «Об </w:t>
      </w:r>
      <w:r>
        <w:rPr>
          <w:rFonts w:ascii="Times New Roman" w:hAnsi="Times New Roman" w:cs="Times New Roman"/>
        </w:rPr>
        <w:lastRenderedPageBreak/>
        <w:t>общих принципах организации местного самоуправления в Российской Федерации», сход граждан может проводиться:</w:t>
      </w:r>
    </w:p>
    <w:p w:rsidR="000A6BEF" w:rsidRDefault="000A6BEF" w:rsidP="000A6BEF">
      <w:pPr>
        <w:ind w:firstLine="567"/>
        <w:jc w:val="both"/>
        <w:rPr>
          <w:rFonts w:ascii="Times New Roman" w:hAnsi="Times New Roman" w:cs="Times New Roman"/>
        </w:rPr>
      </w:pPr>
      <w:r>
        <w:rPr>
          <w:rFonts w:ascii="Times New Roman" w:hAnsi="Times New Roman" w:cs="Times New Roman"/>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3) в соответствии с законом Республики Адыгея </w:t>
      </w:r>
      <w:proofErr w:type="gramStart"/>
      <w:r>
        <w:rPr>
          <w:rFonts w:ascii="Times New Roman" w:hAnsi="Times New Roman" w:cs="Times New Roman"/>
        </w:rPr>
        <w:t>на части территории</w:t>
      </w:r>
      <w:proofErr w:type="gramEnd"/>
      <w:r>
        <w:rPr>
          <w:rFonts w:ascii="Times New Roman" w:hAnsi="Times New Roman" w:cs="Times New Roman"/>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A6BEF" w:rsidRDefault="000A6BEF" w:rsidP="000A6BEF">
      <w:pPr>
        <w:ind w:firstLine="567"/>
        <w:jc w:val="both"/>
        <w:rPr>
          <w:rFonts w:ascii="Times New Roman" w:hAnsi="Times New Roman" w:cs="Times New Roman"/>
        </w:rPr>
      </w:pPr>
      <w:r>
        <w:rPr>
          <w:rFonts w:ascii="Times New Roman" w:hAnsi="Times New Roman" w:cs="Times New Roman"/>
        </w:rPr>
        <w:t>4) в сельском населенном пункте по вопросу выдвижения кандидатуры старшего сельского населенного пункта, а также по вопросу досрочного прекращения полномочий старшего сельского населенного пункта</w:t>
      </w:r>
      <w:proofErr w:type="gramStart"/>
      <w:r>
        <w:rPr>
          <w:rFonts w:ascii="Times New Roman" w:hAnsi="Times New Roman" w:cs="Times New Roman"/>
        </w:rPr>
        <w:t>.».</w:t>
      </w:r>
      <w:proofErr w:type="gramEnd"/>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2. Сход граждан, предусмотренный пунктом 3 части 1 настоящей статьи, может созываться Советом народных депутатов по инициативе </w:t>
      </w:r>
      <w:proofErr w:type="gramStart"/>
      <w:r>
        <w:rPr>
          <w:rFonts w:ascii="Times New Roman" w:hAnsi="Times New Roman" w:cs="Times New Roman"/>
        </w:rPr>
        <w:t>группы жителей соответствующей части территории населенного пункта</w:t>
      </w:r>
      <w:proofErr w:type="gramEnd"/>
      <w:r>
        <w:rPr>
          <w:rFonts w:ascii="Times New Roman" w:hAnsi="Times New Roman" w:cs="Times New Roman"/>
        </w:rPr>
        <w:t xml:space="preserve"> численностью не менее десяти человек.</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3. Критерии определения границ части территории населенного пункта, входящего в состав поселения, </w:t>
      </w:r>
      <w:proofErr w:type="gramStart"/>
      <w:r>
        <w:rPr>
          <w:rFonts w:ascii="Times New Roman" w:hAnsi="Times New Roman" w:cs="Times New Roman"/>
        </w:rPr>
        <w:t>на</w:t>
      </w:r>
      <w:proofErr w:type="gramEnd"/>
      <w:r>
        <w:rPr>
          <w:rFonts w:ascii="Times New Roman" w:hAnsi="Times New Roman" w:cs="Times New Roman"/>
        </w:rPr>
        <w:t xml:space="preserve"> </w:t>
      </w:r>
      <w:proofErr w:type="gramStart"/>
      <w:r>
        <w:rPr>
          <w:rFonts w:ascii="Times New Roman" w:hAnsi="Times New Roman" w:cs="Times New Roman"/>
        </w:rPr>
        <w:t>которой</w:t>
      </w:r>
      <w:proofErr w:type="gramEnd"/>
      <w:r>
        <w:rPr>
          <w:rFonts w:ascii="Times New Roman" w:hAnsi="Times New Roman" w:cs="Times New Roman"/>
        </w:rPr>
        <w:t xml:space="preserve"> может проводиться сход граждан по вопросу введения и использования средств самообложения граждан, устанавливаются законом Республики Адыгея.</w:t>
      </w:r>
    </w:p>
    <w:p w:rsidR="000A6BEF" w:rsidRDefault="000A6BEF" w:rsidP="000A6BEF">
      <w:pPr>
        <w:ind w:firstLine="567"/>
        <w:jc w:val="both"/>
        <w:rPr>
          <w:rFonts w:ascii="Times New Roman" w:hAnsi="Times New Roman" w:cs="Times New Roman"/>
        </w:rPr>
      </w:pPr>
      <w:r>
        <w:rPr>
          <w:rFonts w:ascii="Times New Roman" w:hAnsi="Times New Roman" w:cs="Times New Roman"/>
        </w:rPr>
        <w:t>4.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Times New Roman" w:hAnsi="Times New Roman" w:cs="Times New Roman"/>
        </w:rPr>
        <w:t>.»;</w:t>
      </w:r>
      <w:proofErr w:type="gramEnd"/>
    </w:p>
    <w:p w:rsidR="000A6BEF" w:rsidRDefault="000A6BEF" w:rsidP="000A6BEF">
      <w:pPr>
        <w:ind w:firstLine="567"/>
        <w:jc w:val="both"/>
        <w:rPr>
          <w:rFonts w:ascii="Times New Roman" w:hAnsi="Times New Roman" w:cs="Times New Roman"/>
        </w:rPr>
      </w:pPr>
      <w:r>
        <w:rPr>
          <w:rFonts w:ascii="Times New Roman" w:hAnsi="Times New Roman" w:cs="Times New Roman"/>
          <w:b/>
        </w:rPr>
        <w:t>1.9. В статье 17:</w:t>
      </w:r>
    </w:p>
    <w:p w:rsidR="000A6BEF" w:rsidRDefault="000A6BEF" w:rsidP="000A6BEF">
      <w:pPr>
        <w:ind w:firstLine="567"/>
        <w:jc w:val="both"/>
        <w:rPr>
          <w:rFonts w:ascii="Times New Roman" w:hAnsi="Times New Roman" w:cs="Times New Roman"/>
        </w:rPr>
      </w:pPr>
      <w:r>
        <w:rPr>
          <w:rFonts w:ascii="Times New Roman" w:hAnsi="Times New Roman" w:cs="Times New Roman"/>
          <w:b/>
        </w:rPr>
        <w:t>а) часть 2 дополнить предложением следующего содержания:</w:t>
      </w:r>
      <w:r>
        <w:rPr>
          <w:rFonts w:ascii="Times New Roman" w:hAnsi="Times New Roman" w:cs="Times New Roman"/>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rPr>
        <w:t>.»;</w:t>
      </w:r>
    </w:p>
    <w:p w:rsidR="000A6BEF" w:rsidRDefault="000A6BEF" w:rsidP="000A6BEF">
      <w:pPr>
        <w:ind w:firstLine="567"/>
        <w:jc w:val="both"/>
        <w:rPr>
          <w:rFonts w:ascii="Times New Roman" w:hAnsi="Times New Roman" w:cs="Times New Roman"/>
          <w:b/>
        </w:rPr>
      </w:pPr>
      <w:proofErr w:type="gramEnd"/>
      <w:r>
        <w:rPr>
          <w:rFonts w:ascii="Times New Roman" w:hAnsi="Times New Roman" w:cs="Times New Roman"/>
          <w:b/>
        </w:rPr>
        <w:t>б) часть 3 дополнить пунктом 3 следующего содержания:</w:t>
      </w:r>
    </w:p>
    <w:p w:rsidR="000A6BEF" w:rsidRDefault="000A6BEF" w:rsidP="000A6BEF">
      <w:pPr>
        <w:ind w:firstLine="567"/>
        <w:jc w:val="both"/>
        <w:rPr>
          <w:rFonts w:ascii="Times New Roman" w:hAnsi="Times New Roman" w:cs="Times New Roman"/>
        </w:rPr>
      </w:pPr>
      <w:r>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cs="Times New Roman"/>
        </w:rPr>
        <w:t>.»;</w:t>
      </w:r>
      <w:proofErr w:type="gramEnd"/>
    </w:p>
    <w:p w:rsidR="000A6BEF" w:rsidRDefault="000A6BEF" w:rsidP="000A6BEF">
      <w:pPr>
        <w:ind w:firstLine="567"/>
        <w:jc w:val="both"/>
        <w:rPr>
          <w:rFonts w:ascii="Times New Roman" w:hAnsi="Times New Roman" w:cs="Times New Roman"/>
        </w:rPr>
      </w:pPr>
      <w:r>
        <w:rPr>
          <w:rFonts w:ascii="Times New Roman" w:hAnsi="Times New Roman" w:cs="Times New Roman"/>
          <w:b/>
        </w:rPr>
        <w:t>в) в части 4:</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 в </w:t>
      </w:r>
      <w:r>
        <w:rPr>
          <w:rFonts w:ascii="Times New Roman" w:hAnsi="Times New Roman" w:cs="Times New Roman"/>
          <w:color w:val="0000FF"/>
          <w:u w:val="single"/>
        </w:rPr>
        <w:t>абзаце первом</w:t>
      </w:r>
      <w:r>
        <w:rPr>
          <w:rFonts w:ascii="Times New Roman" w:hAnsi="Times New Roman" w:cs="Times New Roman"/>
        </w:rPr>
        <w:t xml:space="preserve"> слова «Советом народных депутатов муниципального образования. В </w:t>
      </w:r>
      <w:proofErr w:type="gramStart"/>
      <w:r>
        <w:rPr>
          <w:rFonts w:ascii="Times New Roman" w:hAnsi="Times New Roman" w:cs="Times New Roman"/>
        </w:rPr>
        <w:t>нормативном</w:t>
      </w:r>
      <w:proofErr w:type="gramEnd"/>
      <w:r>
        <w:rPr>
          <w:rFonts w:ascii="Times New Roman" w:hAnsi="Times New Roman" w:cs="Times New Roman"/>
        </w:rPr>
        <w:t xml:space="preserve">» заменить словами «Советом народных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p>
    <w:p w:rsidR="000A6BEF" w:rsidRDefault="000A6BEF" w:rsidP="000A6BEF">
      <w:pPr>
        <w:ind w:firstLine="567"/>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color w:val="0000FF"/>
          <w:u w:val="single"/>
        </w:rPr>
        <w:t>дополнить</w:t>
      </w:r>
      <w:r>
        <w:rPr>
          <w:rFonts w:ascii="Times New Roman" w:hAnsi="Times New Roman" w:cs="Times New Roman"/>
          <w:b/>
        </w:rPr>
        <w:t xml:space="preserve"> пунктом 6 следующего содержания:</w:t>
      </w:r>
    </w:p>
    <w:p w:rsidR="000A6BEF" w:rsidRDefault="000A6BEF" w:rsidP="000A6BEF">
      <w:pPr>
        <w:ind w:firstLine="567"/>
        <w:jc w:val="both"/>
        <w:rPr>
          <w:rFonts w:ascii="Times New Roman" w:hAnsi="Times New Roman" w:cs="Times New Roman"/>
          <w:b/>
        </w:rPr>
      </w:pPr>
      <w:r>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roofErr w:type="gramStart"/>
      <w:r>
        <w:rPr>
          <w:rFonts w:ascii="Times New Roman" w:hAnsi="Times New Roman" w:cs="Times New Roman"/>
        </w:rPr>
        <w:t>;»</w:t>
      </w:r>
      <w:proofErr w:type="gramEnd"/>
      <w:r>
        <w:rPr>
          <w:rFonts w:ascii="Times New Roman" w:hAnsi="Times New Roman" w:cs="Times New Roman"/>
        </w:rPr>
        <w:t>;</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г) </w:t>
      </w:r>
      <w:r>
        <w:rPr>
          <w:rFonts w:ascii="Times New Roman" w:hAnsi="Times New Roman" w:cs="Times New Roman"/>
          <w:b/>
        </w:rPr>
        <w:t>часть 6 пункт 1</w:t>
      </w:r>
      <w:r>
        <w:rPr>
          <w:rFonts w:ascii="Times New Roman" w:hAnsi="Times New Roman" w:cs="Times New Roman"/>
        </w:rPr>
        <w:t xml:space="preserve"> дополнить словами «или жителей муниципального образования»;</w:t>
      </w:r>
    </w:p>
    <w:p w:rsidR="000A6BEF" w:rsidRDefault="000A6BEF" w:rsidP="000A6BEF">
      <w:pPr>
        <w:ind w:firstLine="567"/>
        <w:jc w:val="both"/>
        <w:rPr>
          <w:rFonts w:ascii="Times New Roman" w:hAnsi="Times New Roman" w:cs="Times New Roman"/>
        </w:rPr>
      </w:pPr>
      <w:r>
        <w:rPr>
          <w:rFonts w:ascii="Times New Roman" w:hAnsi="Times New Roman" w:cs="Times New Roman"/>
          <w:b/>
        </w:rPr>
        <w:t xml:space="preserve">1.10. Часть 7 статьи 19.1 </w:t>
      </w:r>
      <w:r>
        <w:rPr>
          <w:rFonts w:ascii="Times New Roman" w:hAnsi="Times New Roman" w:cs="Times New Roman"/>
        </w:rPr>
        <w:t>дополнить пунктом 4.1 следующего содержания:</w:t>
      </w:r>
    </w:p>
    <w:p w:rsidR="000A6BEF" w:rsidRDefault="000A6BEF" w:rsidP="000A6BEF">
      <w:pPr>
        <w:ind w:firstLine="567"/>
        <w:jc w:val="both"/>
        <w:rPr>
          <w:rFonts w:ascii="Times New Roman" w:hAnsi="Times New Roman" w:cs="Times New Roman"/>
        </w:rPr>
      </w:pPr>
      <w:r>
        <w:rPr>
          <w:rFonts w:ascii="Times New Roman" w:hAnsi="Times New Roman"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A6BEF" w:rsidRDefault="000A6BEF" w:rsidP="000A6BEF">
      <w:pPr>
        <w:ind w:firstLine="567"/>
        <w:jc w:val="both"/>
        <w:rPr>
          <w:rFonts w:ascii="Times New Roman" w:hAnsi="Times New Roman" w:cs="Times New Roman"/>
          <w:lang w:bidi="ar-SA"/>
        </w:rPr>
      </w:pPr>
      <w:r>
        <w:rPr>
          <w:rFonts w:ascii="Times New Roman" w:hAnsi="Times New Roman" w:cs="Times New Roman"/>
          <w:b/>
          <w:lang w:bidi="ar-SA"/>
        </w:rPr>
        <w:t xml:space="preserve">1.11. В  </w:t>
      </w:r>
      <w:r>
        <w:rPr>
          <w:rFonts w:ascii="Times New Roman" w:hAnsi="Times New Roman" w:cs="Times New Roman"/>
          <w:lang w:bidi="ar-SA"/>
        </w:rPr>
        <w:t xml:space="preserve"> </w:t>
      </w:r>
      <w:r>
        <w:rPr>
          <w:rFonts w:ascii="Times New Roman" w:hAnsi="Times New Roman" w:cs="Times New Roman"/>
          <w:b/>
          <w:lang w:bidi="ar-SA"/>
        </w:rPr>
        <w:t xml:space="preserve">части 3 статьи 21 </w:t>
      </w:r>
      <w:r>
        <w:rPr>
          <w:rFonts w:ascii="Times New Roman" w:hAnsi="Times New Roman" w:cs="Times New Roman"/>
          <w:lang w:bidi="ar-SA"/>
        </w:rPr>
        <w:t>после слов «полномочий Совета народных депутатов</w:t>
      </w:r>
      <w:proofErr w:type="gramStart"/>
      <w:r>
        <w:rPr>
          <w:rFonts w:ascii="Times New Roman" w:hAnsi="Times New Roman" w:cs="Times New Roman"/>
          <w:lang w:bidi="ar-SA"/>
        </w:rPr>
        <w:t>,»</w:t>
      </w:r>
      <w:proofErr w:type="gramEnd"/>
      <w:r>
        <w:rPr>
          <w:rFonts w:ascii="Times New Roman" w:hAnsi="Times New Roman" w:cs="Times New Roman"/>
          <w:lang w:bidi="ar-SA"/>
        </w:rPr>
        <w:t xml:space="preserve"> дополнить словами «осуществляющим свои полномочия на непостоянной основе,».</w:t>
      </w:r>
    </w:p>
    <w:p w:rsidR="000A6BEF" w:rsidRDefault="000A6BEF" w:rsidP="000A6BEF">
      <w:pPr>
        <w:ind w:firstLine="567"/>
        <w:jc w:val="both"/>
        <w:rPr>
          <w:rFonts w:ascii="Times New Roman" w:hAnsi="Times New Roman" w:cs="Times New Roman"/>
          <w:b/>
          <w:lang w:bidi="ar-SA"/>
        </w:rPr>
      </w:pPr>
      <w:r>
        <w:rPr>
          <w:rFonts w:ascii="Times New Roman" w:hAnsi="Times New Roman" w:cs="Times New Roman"/>
          <w:b/>
          <w:lang w:bidi="ar-SA"/>
        </w:rPr>
        <w:lastRenderedPageBreak/>
        <w:t xml:space="preserve">1.12. Пункт 9 части </w:t>
      </w:r>
      <w:r>
        <w:rPr>
          <w:rFonts w:ascii="Times New Roman" w:hAnsi="Times New Roman" w:cs="Times New Roman"/>
          <w:b/>
          <w:highlight w:val="yellow"/>
          <w:lang w:bidi="ar-SA"/>
        </w:rPr>
        <w:t>8</w:t>
      </w:r>
      <w:r>
        <w:rPr>
          <w:rFonts w:ascii="Times New Roman" w:hAnsi="Times New Roman" w:cs="Times New Roman"/>
          <w:b/>
          <w:lang w:bidi="ar-SA"/>
        </w:rPr>
        <w:t xml:space="preserve"> статьи 24 изложить в следующей редакции:</w:t>
      </w:r>
    </w:p>
    <w:p w:rsidR="000A6BEF" w:rsidRDefault="000A6BEF" w:rsidP="000A6BEF">
      <w:pPr>
        <w:ind w:firstLine="567"/>
        <w:jc w:val="both"/>
        <w:rPr>
          <w:rFonts w:ascii="Times New Roman" w:hAnsi="Times New Roman" w:cs="Times New Roman"/>
          <w:lang w:bidi="ar-SA"/>
        </w:rPr>
      </w:pPr>
      <w:proofErr w:type="gramStart"/>
      <w:r>
        <w:rPr>
          <w:rFonts w:ascii="Times New Roman" w:hAnsi="Times New Roman" w:cs="Times New Roman"/>
          <w:color w:val="22272F"/>
          <w:shd w:val="clear" w:color="auto" w:fill="FFFFFF"/>
          <w:lang w:bidi="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22272F"/>
          <w:shd w:val="clear" w:color="auto" w:fill="FFFFFF"/>
          <w:lang w:bidi="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color w:val="22272F"/>
          <w:shd w:val="clear" w:color="auto" w:fill="FFFFFF"/>
          <w:lang w:bidi="ar-SA"/>
        </w:rPr>
        <w:t>;»</w:t>
      </w:r>
      <w:proofErr w:type="gramEnd"/>
      <w:r>
        <w:rPr>
          <w:rFonts w:ascii="Times New Roman" w:hAnsi="Times New Roman" w:cs="Times New Roman"/>
          <w:color w:val="22272F"/>
          <w:shd w:val="clear" w:color="auto" w:fill="FFFFFF"/>
          <w:lang w:bidi="ar-SA"/>
        </w:rPr>
        <w:t>;</w:t>
      </w:r>
    </w:p>
    <w:p w:rsidR="000A6BEF" w:rsidRDefault="000A6BEF" w:rsidP="000A6BEF">
      <w:pPr>
        <w:ind w:firstLine="567"/>
        <w:jc w:val="both"/>
        <w:rPr>
          <w:rFonts w:ascii="Times New Roman" w:hAnsi="Times New Roman" w:cs="Times New Roman"/>
          <w:b/>
          <w:lang w:bidi="ar-SA"/>
        </w:rPr>
      </w:pPr>
      <w:r>
        <w:rPr>
          <w:rFonts w:ascii="Times New Roman" w:hAnsi="Times New Roman" w:cs="Times New Roman"/>
          <w:b/>
          <w:lang w:bidi="ar-SA"/>
        </w:rPr>
        <w:t>1.13.  В статье 26:</w:t>
      </w:r>
    </w:p>
    <w:p w:rsidR="000A6BEF" w:rsidRDefault="000A6BEF" w:rsidP="000A6BEF">
      <w:pPr>
        <w:ind w:firstLine="567"/>
        <w:jc w:val="both"/>
        <w:rPr>
          <w:rFonts w:ascii="Times New Roman" w:hAnsi="Times New Roman" w:cs="Times New Roman"/>
          <w:b/>
          <w:lang w:bidi="ar-SA"/>
        </w:rPr>
      </w:pPr>
      <w:r>
        <w:rPr>
          <w:rFonts w:ascii="Times New Roman" w:hAnsi="Times New Roman" w:cs="Times New Roman"/>
          <w:b/>
          <w:lang w:bidi="ar-SA"/>
        </w:rPr>
        <w:t>а) наименование статьи 26 изложить в следующей редакции:</w:t>
      </w:r>
    </w:p>
    <w:p w:rsidR="000A6BEF" w:rsidRDefault="000A6BEF" w:rsidP="000A6BEF">
      <w:pPr>
        <w:ind w:firstLine="567"/>
        <w:jc w:val="both"/>
        <w:rPr>
          <w:rFonts w:ascii="Times New Roman" w:hAnsi="Times New Roman" w:cs="Times New Roman"/>
          <w:lang w:bidi="ar-SA"/>
        </w:rPr>
      </w:pPr>
      <w:r>
        <w:rPr>
          <w:rFonts w:ascii="Times New Roman" w:hAnsi="Times New Roman" w:cs="Times New Roman"/>
          <w:lang w:bidi="ar-SA"/>
        </w:rPr>
        <w:t>«26. Статус депутата, члена выборного органа местного самоуправления, выборного должностного лица местного самоуправления»;</w:t>
      </w:r>
    </w:p>
    <w:p w:rsidR="000A6BEF" w:rsidRDefault="000A6BEF" w:rsidP="000A6BEF">
      <w:pPr>
        <w:ind w:firstLine="567"/>
        <w:jc w:val="both"/>
        <w:rPr>
          <w:rFonts w:ascii="Times New Roman" w:hAnsi="Times New Roman" w:cs="Times New Roman"/>
          <w:b/>
          <w:lang w:bidi="ar-SA"/>
        </w:rPr>
      </w:pPr>
      <w:r>
        <w:rPr>
          <w:rFonts w:ascii="Times New Roman" w:hAnsi="Times New Roman" w:cs="Times New Roman"/>
          <w:lang w:bidi="ar-SA"/>
        </w:rPr>
        <w:t>б)</w:t>
      </w:r>
      <w:r>
        <w:rPr>
          <w:rFonts w:ascii="Times New Roman" w:hAnsi="Times New Roman" w:cs="Times New Roman"/>
          <w:b/>
          <w:lang w:bidi="ar-SA"/>
        </w:rPr>
        <w:t xml:space="preserve"> пункт 7 части 12 изложить в следующей редакции:</w:t>
      </w:r>
    </w:p>
    <w:p w:rsidR="000A6BEF" w:rsidRDefault="000A6BEF" w:rsidP="000A6BEF">
      <w:pPr>
        <w:ind w:firstLine="567"/>
        <w:jc w:val="both"/>
        <w:rPr>
          <w:rFonts w:ascii="Times New Roman" w:hAnsi="Times New Roman" w:cs="Times New Roman"/>
          <w:b/>
          <w:lang w:bidi="ar-SA"/>
        </w:rPr>
      </w:pPr>
      <w:proofErr w:type="gramStart"/>
      <w:r>
        <w:rPr>
          <w:rFonts w:ascii="Times New Roman" w:hAnsi="Times New Roman" w:cs="Times New Roman"/>
          <w:color w:val="22272F"/>
          <w:shd w:val="clear" w:color="auto" w:fill="FFFFFF"/>
          <w:lang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22272F"/>
          <w:shd w:val="clear" w:color="auto" w:fill="FFFFFF"/>
          <w:lang w:bidi="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BEF" w:rsidRDefault="000A6BEF" w:rsidP="000A6BEF">
      <w:pPr>
        <w:ind w:firstLine="567"/>
        <w:jc w:val="both"/>
        <w:rPr>
          <w:rFonts w:ascii="Times New Roman" w:hAnsi="Times New Roman" w:cs="Times New Roman"/>
          <w:b/>
        </w:rPr>
      </w:pPr>
      <w:r>
        <w:rPr>
          <w:rFonts w:ascii="Times New Roman" w:hAnsi="Times New Roman" w:cs="Times New Roman"/>
          <w:b/>
          <w:color w:val="22272F"/>
          <w:shd w:val="clear" w:color="auto" w:fill="FFFFFF"/>
        </w:rPr>
        <w:t>1.14. Статью 32 дополнить частью 4.1. следующего содержания:</w:t>
      </w:r>
    </w:p>
    <w:p w:rsidR="000A6BEF" w:rsidRDefault="000A6BEF" w:rsidP="000A6BEF">
      <w:pPr>
        <w:ind w:firstLine="567"/>
        <w:jc w:val="both"/>
        <w:rPr>
          <w:rFonts w:ascii="Times New Roman" w:hAnsi="Times New Roman" w:cs="Times New Roman"/>
          <w:b/>
        </w:rPr>
      </w:pPr>
      <w:r>
        <w:rPr>
          <w:rFonts w:ascii="Times New Roman" w:hAnsi="Times New Roman" w:cs="Times New Roman"/>
        </w:rPr>
        <w:t xml:space="preserve">«4.1. Порядок установление и оценки применение содержащихся в муниципальных нормативно-правовых актах обязательных требованию, которые связаны с осуществлением предпринимательской и иной экономической деятельности оценка соблюдение которых осуществляется в рамках муниципального контроля,  привлечению к административной ответственности, предоставление лицензии и иных разрешении, аккредитации, и иных форм оценки и экспертизы, определяется муниципальными нормативно-правовыми актами с учетом принципа установлений и оценки </w:t>
      </w:r>
      <w:proofErr w:type="gramStart"/>
      <w:r>
        <w:rPr>
          <w:rFonts w:ascii="Times New Roman" w:hAnsi="Times New Roman" w:cs="Times New Roman"/>
        </w:rPr>
        <w:t>применения</w:t>
      </w:r>
      <w:proofErr w:type="gramEnd"/>
      <w:r>
        <w:rPr>
          <w:rFonts w:ascii="Times New Roman" w:hAnsi="Times New Roman" w:cs="Times New Roman"/>
        </w:rPr>
        <w:t xml:space="preserve"> обязательных требовании, определённых федеральным </w:t>
      </w:r>
      <w:proofErr w:type="gramStart"/>
      <w:r>
        <w:rPr>
          <w:rFonts w:ascii="Times New Roman" w:hAnsi="Times New Roman" w:cs="Times New Roman"/>
        </w:rPr>
        <w:t>законом от 31.07.2020г. №247-ФЗ «Об обязательных требовании в Российской Федерации»;</w:t>
      </w:r>
      <w:proofErr w:type="gramEnd"/>
    </w:p>
    <w:p w:rsidR="000A6BEF" w:rsidRDefault="000A6BEF" w:rsidP="000A6BEF">
      <w:pPr>
        <w:ind w:firstLine="567"/>
        <w:jc w:val="both"/>
        <w:rPr>
          <w:rFonts w:ascii="Times New Roman" w:hAnsi="Times New Roman" w:cs="Times New Roman"/>
        </w:rPr>
      </w:pPr>
      <w:r>
        <w:rPr>
          <w:rFonts w:ascii="Times New Roman" w:hAnsi="Times New Roman" w:cs="Times New Roman"/>
          <w:b/>
        </w:rPr>
        <w:t xml:space="preserve">1.15. </w:t>
      </w:r>
      <w:proofErr w:type="gramStart"/>
      <w:r>
        <w:rPr>
          <w:rFonts w:ascii="Times New Roman" w:hAnsi="Times New Roman" w:cs="Times New Roman"/>
          <w:b/>
        </w:rPr>
        <w:t>В части 5 статьи 33</w:t>
      </w:r>
      <w:r>
        <w:rPr>
          <w:rFonts w:ascii="Times New Roman" w:hAnsi="Times New Roman" w:cs="Times New Roman"/>
        </w:rPr>
        <w:t xml:space="preserve"> слово </w:t>
      </w:r>
      <w:r>
        <w:rPr>
          <w:rFonts w:ascii="Times New Roman" w:hAnsi="Times New Roman" w:cs="Times New Roman"/>
          <w:b/>
        </w:rPr>
        <w:t>«его»</w:t>
      </w:r>
      <w:r>
        <w:rPr>
          <w:rFonts w:ascii="Times New Roman" w:hAnsi="Times New Roman" w:cs="Times New Roman"/>
        </w:rPr>
        <w:t xml:space="preserve"> исключить и дополнить словами                                           «,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Адыгея, предусмотренного частью 6 статьи 4 Федерального закона от 21 июля 2005 г. № 97-ФЗ  «О государственной регистрации уставов муниципальных образований»;</w:t>
      </w:r>
      <w:proofErr w:type="gramEnd"/>
    </w:p>
    <w:p w:rsidR="000A6BEF" w:rsidRDefault="000A6BEF" w:rsidP="000A6BEF">
      <w:pPr>
        <w:ind w:firstLine="567"/>
        <w:jc w:val="both"/>
        <w:rPr>
          <w:rFonts w:ascii="Times New Roman" w:hAnsi="Times New Roman" w:cs="Times New Roman"/>
          <w:b/>
        </w:rPr>
      </w:pPr>
      <w:r>
        <w:rPr>
          <w:rFonts w:ascii="Times New Roman" w:hAnsi="Times New Roman" w:cs="Times New Roman"/>
          <w:b/>
        </w:rPr>
        <w:t>1.16. Пункт 17 части 2 статьи 34.1 признать утратившим силу.</w:t>
      </w:r>
    </w:p>
    <w:p w:rsidR="000A6BEF" w:rsidRDefault="000A6BEF" w:rsidP="000A6BEF">
      <w:pPr>
        <w:ind w:firstLine="567"/>
        <w:jc w:val="both"/>
        <w:rPr>
          <w:rFonts w:ascii="Times New Roman" w:hAnsi="Times New Roman" w:cs="Times New Roman"/>
          <w:b/>
        </w:rPr>
      </w:pPr>
      <w:r>
        <w:rPr>
          <w:rFonts w:ascii="Times New Roman" w:hAnsi="Times New Roman" w:cs="Times New Roman"/>
          <w:b/>
        </w:rPr>
        <w:t>1.17. Части 4 статьи 36 изложить в следующей редакции:</w:t>
      </w:r>
    </w:p>
    <w:p w:rsidR="000A6BEF" w:rsidRDefault="000A6BEF" w:rsidP="000A6BEF">
      <w:pPr>
        <w:ind w:firstLine="567"/>
        <w:jc w:val="both"/>
        <w:rPr>
          <w:rFonts w:ascii="Times New Roman" w:hAnsi="Times New Roman" w:cs="Times New Roman"/>
          <w:b/>
        </w:rPr>
      </w:pPr>
      <w:r>
        <w:rPr>
          <w:rFonts w:ascii="Times New Roman" w:hAnsi="Times New Roman" w:cs="Times New Roman"/>
        </w:rPr>
        <w:t xml:space="preserve">«4. </w:t>
      </w:r>
      <w:proofErr w:type="gramStart"/>
      <w:r>
        <w:rPr>
          <w:rFonts w:ascii="Times New Roman" w:hAnsi="Times New Roman" w:cs="Times New Roman"/>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0A6BEF" w:rsidRDefault="000A6BEF" w:rsidP="000A6BEF">
      <w:pPr>
        <w:widowControl/>
        <w:shd w:val="clear" w:color="auto" w:fill="FFFFFF"/>
        <w:suppressAutoHyphens w:val="0"/>
        <w:autoSpaceDE/>
        <w:adjustRightInd/>
        <w:ind w:firstLine="567"/>
        <w:jc w:val="both"/>
        <w:rPr>
          <w:rFonts w:ascii="Times New Roman" w:hAnsi="Times New Roman" w:cs="Times New Roman"/>
          <w:color w:val="auto"/>
          <w:kern w:val="0"/>
          <w:lang w:bidi="ar-SA"/>
        </w:rPr>
      </w:pPr>
      <w:r>
        <w:rPr>
          <w:rFonts w:ascii="Times New Roman" w:hAnsi="Times New Roman" w:cs="Times New Roman"/>
          <w:color w:val="auto"/>
          <w:kern w:val="0"/>
          <w:lang w:bidi="ar-SA"/>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A6BEF" w:rsidRDefault="000A6BEF" w:rsidP="000A6BEF">
      <w:pPr>
        <w:widowControl/>
        <w:shd w:val="clear" w:color="auto" w:fill="FFFFFF"/>
        <w:suppressAutoHyphens w:val="0"/>
        <w:autoSpaceDE/>
        <w:adjustRightInd/>
        <w:ind w:firstLine="567"/>
        <w:jc w:val="both"/>
        <w:rPr>
          <w:rFonts w:ascii="Times New Roman" w:hAnsi="Times New Roman" w:cs="Times New Roman"/>
          <w:color w:val="auto"/>
          <w:kern w:val="0"/>
          <w:lang w:bidi="ar-SA"/>
        </w:rPr>
      </w:pPr>
      <w:r>
        <w:rPr>
          <w:rFonts w:ascii="Times New Roman" w:hAnsi="Times New Roman" w:cs="Times New Roman"/>
          <w:color w:val="auto"/>
          <w:kern w:val="0"/>
          <w:lang w:bidi="ar-SA"/>
        </w:rPr>
        <w:t>2) проектов нормативных правовых актов представительных органов муниципальных образований, регулирующих бюджетные правоотношения;</w:t>
      </w:r>
    </w:p>
    <w:p w:rsidR="000A6BEF" w:rsidRDefault="000A6BEF" w:rsidP="000A6BEF">
      <w:pPr>
        <w:widowControl/>
        <w:shd w:val="clear" w:color="auto" w:fill="FFFFFF"/>
        <w:suppressAutoHyphens w:val="0"/>
        <w:autoSpaceDE/>
        <w:adjustRightInd/>
        <w:ind w:firstLine="567"/>
        <w:jc w:val="both"/>
        <w:rPr>
          <w:rFonts w:ascii="Times New Roman" w:hAnsi="Times New Roman" w:cs="Times New Roman"/>
          <w:color w:val="auto"/>
          <w:kern w:val="0"/>
          <w:lang w:bidi="ar-SA"/>
        </w:rPr>
      </w:pPr>
      <w:r>
        <w:rPr>
          <w:rFonts w:ascii="Times New Roman" w:hAnsi="Times New Roman" w:cs="Times New Roman"/>
          <w:color w:val="auto"/>
          <w:kern w:val="0"/>
          <w:lang w:bidi="ar-SA"/>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Pr>
          <w:rFonts w:ascii="Times New Roman" w:hAnsi="Times New Roman" w:cs="Times New Roman"/>
          <w:color w:val="auto"/>
          <w:kern w:val="0"/>
          <w:lang w:bidi="ar-SA"/>
        </w:rPr>
        <w:t>.»;</w:t>
      </w:r>
      <w:proofErr w:type="gramEnd"/>
    </w:p>
    <w:p w:rsidR="000A6BEF" w:rsidRDefault="000A6BEF" w:rsidP="000A6BEF">
      <w:pPr>
        <w:ind w:firstLine="567"/>
        <w:jc w:val="both"/>
        <w:rPr>
          <w:rFonts w:ascii="Times New Roman" w:hAnsi="Times New Roman" w:cs="Times New Roman"/>
          <w:b/>
        </w:rPr>
      </w:pPr>
      <w:r>
        <w:rPr>
          <w:rFonts w:ascii="Times New Roman" w:hAnsi="Times New Roman" w:cs="Times New Roman"/>
          <w:b/>
        </w:rPr>
        <w:t>1.18. Пункт 1 части 6 статьи 37 изложить в следующей редакции:</w:t>
      </w:r>
    </w:p>
    <w:p w:rsidR="000A6BEF" w:rsidRDefault="000A6BEF" w:rsidP="000A6BEF">
      <w:pPr>
        <w:ind w:firstLine="567"/>
        <w:jc w:val="both"/>
        <w:rPr>
          <w:rFonts w:ascii="Times New Roman" w:hAnsi="Times New Roman" w:cs="Times New Roman"/>
        </w:rPr>
      </w:pPr>
      <w:proofErr w:type="gramStart"/>
      <w:r>
        <w:rPr>
          <w:rFonts w:ascii="Times New Roman" w:hAnsi="Times New Roman" w:cs="Times New Roman"/>
          <w:color w:val="auto"/>
          <w:kern w:val="0"/>
          <w:lang w:bidi="ar-SA"/>
        </w:rPr>
        <w:t>«1) Устава муниципального образования, муниципального правового акта о внесении в него изменений и дополнений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об включений сведений об уставе муниципального образования, муниципальном правовом акта о внесений изменений в устав муниципального образования в государственный реестр уставов муниципальных образований</w:t>
      </w:r>
      <w:proofErr w:type="gramEnd"/>
      <w:r>
        <w:rPr>
          <w:rFonts w:ascii="Times New Roman" w:hAnsi="Times New Roman" w:cs="Times New Roman"/>
          <w:color w:val="auto"/>
          <w:kern w:val="0"/>
          <w:lang w:bidi="ar-SA"/>
        </w:rPr>
        <w:t xml:space="preserve"> субъекта Российской Федерации, предусмотренных частью 6 статьи 4 Федерального закона от 21.07.2005 № 97-ФЗ «</w:t>
      </w:r>
      <w:proofErr w:type="gramStart"/>
      <w:r>
        <w:rPr>
          <w:rFonts w:ascii="Times New Roman" w:hAnsi="Times New Roman" w:cs="Times New Roman"/>
          <w:color w:val="auto"/>
          <w:kern w:val="0"/>
          <w:lang w:bidi="ar-SA"/>
        </w:rPr>
        <w:t>О</w:t>
      </w:r>
      <w:proofErr w:type="gramEnd"/>
      <w:r>
        <w:rPr>
          <w:rFonts w:ascii="Times New Roman" w:hAnsi="Times New Roman" w:cs="Times New Roman"/>
          <w:color w:val="auto"/>
          <w:kern w:val="0"/>
          <w:lang w:bidi="ar-SA"/>
        </w:rPr>
        <w:t xml:space="preserve"> государственных уставов муниципальных образований»;</w:t>
      </w:r>
    </w:p>
    <w:p w:rsidR="000A6BEF" w:rsidRDefault="000A6BEF" w:rsidP="000A6BEF">
      <w:pPr>
        <w:ind w:firstLine="567"/>
        <w:jc w:val="both"/>
        <w:rPr>
          <w:rFonts w:ascii="Times New Roman" w:hAnsi="Times New Roman" w:cs="Times New Roman"/>
        </w:rPr>
      </w:pPr>
      <w:r>
        <w:rPr>
          <w:rFonts w:ascii="Times New Roman" w:hAnsi="Times New Roman" w:cs="Times New Roman"/>
          <w:b/>
        </w:rPr>
        <w:t>1.19. Дополнить статьей 43.1.</w:t>
      </w:r>
      <w:r>
        <w:rPr>
          <w:rFonts w:ascii="Times New Roman" w:hAnsi="Times New Roman" w:cs="Times New Roman"/>
        </w:rPr>
        <w:t xml:space="preserve"> следующего содержания:</w:t>
      </w:r>
    </w:p>
    <w:p w:rsidR="000A6BEF" w:rsidRDefault="000A6BEF" w:rsidP="000A6BEF">
      <w:pPr>
        <w:ind w:firstLine="567"/>
        <w:jc w:val="both"/>
        <w:rPr>
          <w:rFonts w:ascii="Times New Roman" w:hAnsi="Times New Roman" w:cs="Times New Roman"/>
        </w:rPr>
      </w:pPr>
      <w:r>
        <w:rPr>
          <w:rFonts w:ascii="Times New Roman" w:hAnsi="Times New Roman" w:cs="Times New Roman"/>
          <w:b/>
        </w:rPr>
        <w:t>«Статья 43.1. Финансовое и иное обеспечение реализации инициативных проектов.</w:t>
      </w:r>
    </w:p>
    <w:p w:rsidR="000A6BEF" w:rsidRDefault="000A6BEF" w:rsidP="000A6BEF">
      <w:pPr>
        <w:ind w:firstLine="567"/>
        <w:jc w:val="both"/>
        <w:rPr>
          <w:rFonts w:ascii="Times New Roman" w:hAnsi="Times New Roman" w:cs="Times New Roman"/>
        </w:rPr>
      </w:pPr>
      <w:r>
        <w:rPr>
          <w:rFonts w:ascii="Times New Roman" w:hAnsi="Times New Roman" w:cs="Times New Roman"/>
        </w:rPr>
        <w:t>Финансовое и иное обеспечение реализации инициативных проектов осуществляется в соответствии со статьей 56.1 Федерального закона от 6 октября 2003 г. № 131-ФЗ «Об общих принципах организации местного самоуправления в Российской Федерации»</w:t>
      </w:r>
      <w:proofErr w:type="gramStart"/>
      <w:r>
        <w:rPr>
          <w:rFonts w:ascii="Times New Roman" w:hAnsi="Times New Roman" w:cs="Times New Roman"/>
        </w:rPr>
        <w:t>.»</w:t>
      </w:r>
      <w:proofErr w:type="gramEnd"/>
      <w:r>
        <w:rPr>
          <w:rFonts w:ascii="Times New Roman" w:hAnsi="Times New Roman" w:cs="Times New Roman"/>
        </w:rPr>
        <w:t>.</w:t>
      </w:r>
    </w:p>
    <w:p w:rsidR="000A6BEF" w:rsidRDefault="000A6BEF" w:rsidP="000A6BEF">
      <w:pPr>
        <w:ind w:firstLine="567"/>
        <w:jc w:val="both"/>
        <w:rPr>
          <w:rFonts w:ascii="Times New Roman" w:hAnsi="Times New Roman" w:cs="Times New Roman"/>
        </w:rPr>
      </w:pPr>
      <w:r>
        <w:rPr>
          <w:rFonts w:ascii="Times New Roman" w:hAnsi="Times New Roman" w:cs="Times New Roman"/>
          <w:b/>
        </w:rPr>
        <w:t>1.20. Устав дополнить статьей 43.2.</w:t>
      </w:r>
      <w:r>
        <w:rPr>
          <w:rFonts w:ascii="Times New Roman" w:hAnsi="Times New Roman" w:cs="Times New Roman"/>
        </w:rPr>
        <w:t xml:space="preserve"> «Средства самообложения граждан» следующего содержания:</w:t>
      </w:r>
    </w:p>
    <w:p w:rsidR="000A6BEF" w:rsidRDefault="000A6BEF" w:rsidP="000A6BEF">
      <w:pPr>
        <w:ind w:firstLine="567"/>
        <w:jc w:val="both"/>
        <w:rPr>
          <w:rFonts w:ascii="Times New Roman" w:hAnsi="Times New Roman" w:cs="Times New Roman"/>
        </w:rPr>
      </w:pPr>
      <w:r>
        <w:rPr>
          <w:rFonts w:ascii="Times New Roman" w:hAnsi="Times New Roman" w:cs="Times New Roman"/>
          <w:b/>
        </w:rPr>
        <w:t>«Статья 43.2. Средства самообложения граждан</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cs="Times New Roman"/>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Times New Roman" w:hAnsi="Times New Roman" w:cs="Times New Roman"/>
        </w:rPr>
        <w:t xml:space="preserve"> быть </w:t>
      </w:r>
      <w:proofErr w:type="gramStart"/>
      <w:r>
        <w:rPr>
          <w:rFonts w:ascii="Times New Roman" w:hAnsi="Times New Roman" w:cs="Times New Roman"/>
        </w:rPr>
        <w:t>уменьшен</w:t>
      </w:r>
      <w:proofErr w:type="gramEnd"/>
      <w:r>
        <w:rPr>
          <w:rFonts w:ascii="Times New Roman" w:hAnsi="Times New Roman" w:cs="Times New Roman"/>
        </w:rPr>
        <w:t>.</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2. Вопросы введения и </w:t>
      </w:r>
      <w:proofErr w:type="gramStart"/>
      <w:r>
        <w:rPr>
          <w:rFonts w:ascii="Times New Roman" w:hAnsi="Times New Roman" w:cs="Times New Roman"/>
        </w:rPr>
        <w:t>использования</w:t>
      </w:r>
      <w:proofErr w:type="gramEnd"/>
      <w:r>
        <w:rPr>
          <w:rFonts w:ascii="Times New Roman" w:hAnsi="Times New Roman" w:cs="Times New Roman"/>
        </w:rPr>
        <w:t xml:space="preserve"> указанных в части 1 настоящей статьи разовых платежей граждан решаются на местном референдуме, а в случаях, предусмотренных пунктами 2 и 3 части 1 статьи </w:t>
      </w:r>
      <w:r>
        <w:rPr>
          <w:rFonts w:ascii="Times New Roman" w:hAnsi="Times New Roman" w:cs="Times New Roman"/>
          <w:highlight w:val="yellow"/>
        </w:rPr>
        <w:t>15.1</w:t>
      </w:r>
      <w:r>
        <w:rPr>
          <w:rFonts w:ascii="Times New Roman" w:hAnsi="Times New Roman" w:cs="Times New Roman"/>
        </w:rPr>
        <w:t xml:space="preserve"> настоящего Устава, на сходе граждан.».</w:t>
      </w:r>
    </w:p>
    <w:p w:rsidR="000A6BEF" w:rsidRDefault="000A6BEF" w:rsidP="000A6BEF">
      <w:pPr>
        <w:ind w:firstLine="567"/>
        <w:jc w:val="both"/>
        <w:rPr>
          <w:rFonts w:ascii="Times New Roman" w:hAnsi="Times New Roman" w:cs="Times New Roman"/>
        </w:rPr>
      </w:pPr>
      <w:r>
        <w:rPr>
          <w:rFonts w:ascii="Times New Roman" w:hAnsi="Times New Roman" w:cs="Times New Roman"/>
        </w:rPr>
        <w:t>2. Главе муниципального образования «</w:t>
      </w:r>
      <w:proofErr w:type="spellStart"/>
      <w:r>
        <w:rPr>
          <w:rFonts w:ascii="Times New Roman" w:hAnsi="Times New Roman" w:cs="Times New Roman"/>
        </w:rPr>
        <w:t>Мамхегское</w:t>
      </w:r>
      <w:proofErr w:type="spellEnd"/>
      <w:r>
        <w:rPr>
          <w:rFonts w:ascii="Times New Roman" w:hAnsi="Times New Roman" w:cs="Times New Roman"/>
        </w:rPr>
        <w:t xml:space="preserve"> сельское поселение»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0A6BEF" w:rsidRDefault="000A6BEF" w:rsidP="000A6BEF">
      <w:pPr>
        <w:ind w:firstLine="567"/>
        <w:jc w:val="both"/>
        <w:rPr>
          <w:rFonts w:ascii="Times New Roman" w:hAnsi="Times New Roman" w:cs="Times New Roman"/>
        </w:rPr>
      </w:pPr>
      <w:r>
        <w:rPr>
          <w:rFonts w:ascii="Times New Roman" w:hAnsi="Times New Roman" w:cs="Times New Roman"/>
        </w:rPr>
        <w:t xml:space="preserve">3. Настоящее Решение вступает в силу со дня его официального обнародования, произведенного после его государственной регистрации. </w:t>
      </w:r>
    </w:p>
    <w:p w:rsidR="000A6BEF" w:rsidRDefault="000A6BEF" w:rsidP="000A6BEF">
      <w:pPr>
        <w:ind w:firstLine="567"/>
        <w:jc w:val="both"/>
        <w:rPr>
          <w:rFonts w:ascii="Times New Roman" w:hAnsi="Times New Roman" w:cs="Times New Roman"/>
        </w:rPr>
      </w:pPr>
      <w:r>
        <w:rPr>
          <w:rFonts w:ascii="Times New Roman" w:hAnsi="Times New Roman" w:cs="Times New Roman"/>
        </w:rPr>
        <w:t>4. Положение статьи 21 Устава муниципального образования «</w:t>
      </w:r>
      <w:proofErr w:type="spellStart"/>
      <w:r>
        <w:rPr>
          <w:rFonts w:ascii="Times New Roman" w:hAnsi="Times New Roman" w:cs="Times New Roman"/>
        </w:rPr>
        <w:t>Мамхегское</w:t>
      </w:r>
      <w:proofErr w:type="spellEnd"/>
      <w:r>
        <w:rPr>
          <w:rFonts w:ascii="Times New Roman" w:hAnsi="Times New Roman" w:cs="Times New Roman"/>
        </w:rPr>
        <w:t xml:space="preserve"> сельское поселение» в редакции настоящего Решения подлежит применению после истечения срока полномочий Совета народных депутатов муниципального образования, принявшего настоящее Решение.</w:t>
      </w:r>
    </w:p>
    <w:p w:rsidR="000A6BEF" w:rsidRDefault="000A6BEF" w:rsidP="000A6BEF">
      <w:pPr>
        <w:ind w:firstLine="567"/>
        <w:jc w:val="both"/>
        <w:rPr>
          <w:rFonts w:ascii="Times New Roman" w:hAnsi="Times New Roman" w:cs="Times New Roman"/>
          <w:lang w:bidi="si-LK"/>
        </w:rPr>
      </w:pPr>
    </w:p>
    <w:p w:rsidR="000A6BEF" w:rsidRDefault="000A6BEF" w:rsidP="000A6BEF">
      <w:pPr>
        <w:jc w:val="both"/>
        <w:rPr>
          <w:rFonts w:ascii="Times New Roman" w:hAnsi="Times New Roman" w:cs="Times New Roman"/>
        </w:rPr>
      </w:pPr>
      <w:r>
        <w:rPr>
          <w:rFonts w:ascii="Times New Roman" w:hAnsi="Times New Roman" w:cs="Times New Roman"/>
        </w:rPr>
        <w:t xml:space="preserve">Глава муниципального образования </w:t>
      </w:r>
    </w:p>
    <w:p w:rsidR="000A6BEF" w:rsidRDefault="000A6BEF" w:rsidP="000A6BE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Мамхегское</w:t>
      </w:r>
      <w:proofErr w:type="spellEnd"/>
      <w:r>
        <w:rPr>
          <w:rFonts w:ascii="Times New Roman" w:hAnsi="Times New Roman" w:cs="Times New Roman"/>
        </w:rPr>
        <w:t xml:space="preserve"> сельское поселение»                                                   </w:t>
      </w:r>
      <w:r w:rsidR="00AE56A1">
        <w:rPr>
          <w:rFonts w:ascii="Times New Roman" w:hAnsi="Times New Roman" w:cs="Times New Roman"/>
        </w:rPr>
        <w:t xml:space="preserve">          </w:t>
      </w:r>
      <w:r>
        <w:rPr>
          <w:rFonts w:ascii="Times New Roman" w:hAnsi="Times New Roman" w:cs="Times New Roman"/>
        </w:rPr>
        <w:t xml:space="preserve">   Р. А. </w:t>
      </w:r>
      <w:proofErr w:type="spellStart"/>
      <w:r>
        <w:rPr>
          <w:rFonts w:ascii="Times New Roman" w:hAnsi="Times New Roman" w:cs="Times New Roman"/>
        </w:rPr>
        <w:t>Тахумов</w:t>
      </w:r>
      <w:proofErr w:type="spellEnd"/>
    </w:p>
    <w:p w:rsidR="000A6BEF" w:rsidRDefault="000A6BEF" w:rsidP="000A6BEF">
      <w:pPr>
        <w:widowControl/>
        <w:tabs>
          <w:tab w:val="left" w:pos="8235"/>
        </w:tabs>
        <w:suppressAutoHyphens w:val="0"/>
        <w:autoSpaceDE/>
        <w:adjustRightInd/>
        <w:rPr>
          <w:rFonts w:ascii="Times New Roman" w:hAnsi="Times New Roman" w:cs="Times New Roman"/>
          <w:color w:val="auto"/>
          <w:kern w:val="0"/>
          <w:lang w:bidi="ar-SA"/>
        </w:rPr>
      </w:pPr>
      <w:r>
        <w:rPr>
          <w:rFonts w:ascii="Times New Roman" w:hAnsi="Times New Roman" w:cs="Times New Roman"/>
          <w:color w:val="auto"/>
          <w:kern w:val="0"/>
          <w:lang w:bidi="ar-SA"/>
        </w:rPr>
        <w:tab/>
      </w:r>
    </w:p>
    <w:p w:rsidR="000A6BEF" w:rsidRDefault="000A6BEF" w:rsidP="000A6BEF">
      <w:pPr>
        <w:widowControl/>
        <w:suppressAutoHyphens w:val="0"/>
        <w:autoSpaceDE/>
        <w:adjustRightInd/>
        <w:rPr>
          <w:rFonts w:ascii="Times New Roman" w:hAnsi="Times New Roman" w:cs="Times New Roman"/>
          <w:color w:val="auto"/>
          <w:kern w:val="0"/>
          <w:lang w:bidi="ar-SA"/>
        </w:rPr>
      </w:pPr>
    </w:p>
    <w:p w:rsidR="000A6BEF" w:rsidRDefault="000A6BEF" w:rsidP="000A6BEF">
      <w:pPr>
        <w:widowControl/>
        <w:suppressAutoHyphens w:val="0"/>
        <w:autoSpaceDE/>
        <w:adjustRightInd/>
        <w:rPr>
          <w:rFonts w:ascii="Times New Roman" w:hAnsi="Times New Roman" w:cs="Times New Roman"/>
          <w:color w:val="auto"/>
          <w:kern w:val="0"/>
          <w:lang w:bidi="ar-SA"/>
        </w:rPr>
      </w:pPr>
    </w:p>
    <w:p w:rsidR="000A6BEF" w:rsidRDefault="000A6BEF" w:rsidP="000A6BEF">
      <w:pPr>
        <w:widowControl/>
        <w:suppressAutoHyphens w:val="0"/>
        <w:autoSpaceDE/>
        <w:adjustRightInd/>
        <w:rPr>
          <w:rFonts w:ascii="Times New Roman" w:hAnsi="Times New Roman" w:cs="Times New Roman"/>
          <w:color w:val="auto"/>
          <w:kern w:val="0"/>
          <w:sz w:val="28"/>
          <w:szCs w:val="28"/>
          <w:lang w:bidi="ar-SA"/>
        </w:rPr>
      </w:pPr>
    </w:p>
    <w:p w:rsidR="000A6BEF" w:rsidRDefault="000A6BEF" w:rsidP="000A6BEF">
      <w:pPr>
        <w:widowControl/>
        <w:suppressAutoHyphens w:val="0"/>
        <w:autoSpaceDE/>
        <w:adjustRightInd/>
        <w:rPr>
          <w:rFonts w:ascii="Times New Roman" w:hAnsi="Times New Roman" w:cs="Times New Roman"/>
          <w:color w:val="auto"/>
          <w:kern w:val="0"/>
          <w:sz w:val="28"/>
          <w:szCs w:val="28"/>
          <w:lang w:bidi="ar-SA"/>
        </w:rPr>
      </w:pPr>
    </w:p>
    <w:p w:rsidR="000A6BEF" w:rsidRDefault="000A6BEF" w:rsidP="000A6BEF">
      <w:pPr>
        <w:widowControl/>
        <w:suppressAutoHyphens w:val="0"/>
        <w:autoSpaceDE/>
        <w:adjustRightInd/>
        <w:jc w:val="center"/>
        <w:rPr>
          <w:rFonts w:ascii="Times New Roman" w:hAnsi="Times New Roman" w:cs="Times New Roman"/>
          <w:color w:val="auto"/>
          <w:kern w:val="0"/>
          <w:sz w:val="28"/>
          <w:szCs w:val="28"/>
          <w:lang w:bidi="ar-SA"/>
        </w:rPr>
      </w:pPr>
      <w:r>
        <w:rPr>
          <w:rFonts w:ascii="Times New Roman" w:hAnsi="Times New Roman" w:cs="Times New Roman"/>
          <w:color w:val="auto"/>
          <w:kern w:val="0"/>
          <w:sz w:val="28"/>
          <w:szCs w:val="28"/>
          <w:lang w:bidi="ar-SA"/>
        </w:rPr>
        <w:t>ОБНАРОДОВАНИЕ</w:t>
      </w:r>
    </w:p>
    <w:p w:rsidR="000A6BEF" w:rsidRDefault="000A6BEF" w:rsidP="000A6BEF">
      <w:pPr>
        <w:widowControl/>
        <w:suppressAutoHyphens w:val="0"/>
        <w:autoSpaceDE/>
        <w:adjustRightInd/>
        <w:jc w:val="center"/>
        <w:rPr>
          <w:rFonts w:ascii="Times New Roman" w:hAnsi="Times New Roman" w:cs="Times New Roman"/>
          <w:color w:val="auto"/>
          <w:kern w:val="0"/>
          <w:sz w:val="28"/>
          <w:szCs w:val="28"/>
          <w:lang w:bidi="ar-SA"/>
        </w:rPr>
      </w:pPr>
    </w:p>
    <w:p w:rsidR="000A6BEF" w:rsidRDefault="000A6BEF" w:rsidP="000A6BEF">
      <w:pPr>
        <w:widowControl/>
        <w:suppressAutoHyphens w:val="0"/>
        <w:autoSpaceDE/>
        <w:adjustRightInd/>
        <w:jc w:val="center"/>
        <w:rPr>
          <w:rFonts w:ascii="Times New Roman" w:hAnsi="Times New Roman" w:cs="Times New Roman"/>
          <w:color w:val="auto"/>
          <w:kern w:val="0"/>
          <w:sz w:val="28"/>
          <w:szCs w:val="28"/>
          <w:lang w:bidi="ar-SA"/>
        </w:rPr>
      </w:pPr>
    </w:p>
    <w:p w:rsidR="000A6BEF" w:rsidRDefault="00154B6E" w:rsidP="000A6BEF">
      <w:pPr>
        <w:widowControl/>
        <w:suppressAutoHyphens w:val="0"/>
        <w:autoSpaceDE/>
        <w:adjustRightInd/>
        <w:ind w:firstLine="708"/>
        <w:jc w:val="both"/>
        <w:rPr>
          <w:rFonts w:ascii="Times New Roman" w:hAnsi="Times New Roman" w:cs="Times New Roman"/>
          <w:color w:val="0000FF"/>
          <w:kern w:val="0"/>
          <w:sz w:val="28"/>
          <w:szCs w:val="28"/>
          <w:lang w:bidi="ar-SA"/>
        </w:rPr>
      </w:pPr>
      <w:r>
        <w:rPr>
          <w:rFonts w:ascii="Times New Roman" w:hAnsi="Times New Roman" w:cs="Times New Roman"/>
          <w:color w:val="auto"/>
          <w:kern w:val="0"/>
          <w:sz w:val="28"/>
          <w:szCs w:val="28"/>
          <w:lang w:bidi="ar-SA"/>
        </w:rPr>
        <w:t xml:space="preserve">В соответствии со  ст.37 </w:t>
      </w:r>
      <w:r w:rsidR="000A6BEF">
        <w:rPr>
          <w:rFonts w:ascii="Times New Roman" w:hAnsi="Times New Roman" w:cs="Times New Roman"/>
          <w:color w:val="auto"/>
          <w:kern w:val="0"/>
          <w:sz w:val="28"/>
          <w:szCs w:val="28"/>
          <w:lang w:bidi="ar-SA"/>
        </w:rPr>
        <w:t>Устава МО «</w:t>
      </w:r>
      <w:proofErr w:type="spellStart"/>
      <w:r w:rsidR="000A6BEF">
        <w:rPr>
          <w:rFonts w:ascii="Times New Roman" w:hAnsi="Times New Roman" w:cs="Times New Roman"/>
          <w:color w:val="auto"/>
          <w:kern w:val="0"/>
          <w:sz w:val="28"/>
          <w:szCs w:val="28"/>
          <w:lang w:bidi="ar-SA"/>
        </w:rPr>
        <w:t>Мамхегское</w:t>
      </w:r>
      <w:proofErr w:type="spellEnd"/>
      <w:r w:rsidR="000A6BEF">
        <w:rPr>
          <w:rFonts w:ascii="Times New Roman" w:hAnsi="Times New Roman" w:cs="Times New Roman"/>
          <w:color w:val="auto"/>
          <w:kern w:val="0"/>
          <w:sz w:val="28"/>
          <w:szCs w:val="28"/>
          <w:lang w:bidi="ar-SA"/>
        </w:rPr>
        <w:t xml:space="preserve"> сельское поселение» Решение Совета народных депутатов МО «</w:t>
      </w:r>
      <w:proofErr w:type="spellStart"/>
      <w:r w:rsidR="000A6BEF">
        <w:rPr>
          <w:rFonts w:ascii="Times New Roman" w:hAnsi="Times New Roman" w:cs="Times New Roman"/>
          <w:color w:val="auto"/>
          <w:kern w:val="0"/>
          <w:sz w:val="28"/>
          <w:szCs w:val="28"/>
          <w:lang w:bidi="ar-SA"/>
        </w:rPr>
        <w:t>Мамхегское</w:t>
      </w:r>
      <w:proofErr w:type="spellEnd"/>
      <w:r w:rsidR="000A6BEF">
        <w:rPr>
          <w:rFonts w:ascii="Times New Roman" w:hAnsi="Times New Roman" w:cs="Times New Roman"/>
          <w:color w:val="auto"/>
          <w:kern w:val="0"/>
          <w:sz w:val="28"/>
          <w:szCs w:val="28"/>
          <w:lang w:bidi="ar-SA"/>
        </w:rPr>
        <w:t xml:space="preserve"> сельское поселение» от 27 сентября  2021 года  №105  «О внесении изменений и дополнений в Устав муниципального образования «</w:t>
      </w:r>
      <w:proofErr w:type="spellStart"/>
      <w:r w:rsidR="000A6BEF">
        <w:rPr>
          <w:rFonts w:ascii="Times New Roman" w:hAnsi="Times New Roman" w:cs="Times New Roman"/>
          <w:color w:val="auto"/>
          <w:kern w:val="0"/>
          <w:sz w:val="28"/>
          <w:szCs w:val="28"/>
          <w:lang w:bidi="ar-SA"/>
        </w:rPr>
        <w:t>Мамхегское</w:t>
      </w:r>
      <w:proofErr w:type="spellEnd"/>
      <w:r w:rsidR="000A6BEF">
        <w:rPr>
          <w:rFonts w:ascii="Times New Roman" w:hAnsi="Times New Roman" w:cs="Times New Roman"/>
          <w:color w:val="auto"/>
          <w:kern w:val="0"/>
          <w:sz w:val="28"/>
          <w:szCs w:val="28"/>
          <w:lang w:bidi="ar-SA"/>
        </w:rPr>
        <w:t xml:space="preserve"> сельское поселение», обнародуется путем размещения  на информационном стенде в администрации МО «</w:t>
      </w:r>
      <w:proofErr w:type="spellStart"/>
      <w:r w:rsidR="000A6BEF">
        <w:rPr>
          <w:rFonts w:ascii="Times New Roman" w:hAnsi="Times New Roman" w:cs="Times New Roman"/>
          <w:color w:val="auto"/>
          <w:kern w:val="0"/>
          <w:sz w:val="28"/>
          <w:szCs w:val="28"/>
          <w:lang w:bidi="ar-SA"/>
        </w:rPr>
        <w:t>Мамхегское</w:t>
      </w:r>
      <w:proofErr w:type="spellEnd"/>
      <w:r w:rsidR="000A6BEF">
        <w:rPr>
          <w:rFonts w:ascii="Times New Roman" w:hAnsi="Times New Roman" w:cs="Times New Roman"/>
          <w:color w:val="auto"/>
          <w:kern w:val="0"/>
          <w:sz w:val="28"/>
          <w:szCs w:val="28"/>
          <w:lang w:bidi="ar-SA"/>
        </w:rPr>
        <w:t xml:space="preserve"> сельское поселение».</w:t>
      </w:r>
    </w:p>
    <w:p w:rsidR="000A6BEF" w:rsidRDefault="000A6BEF" w:rsidP="000A6BEF">
      <w:pPr>
        <w:widowControl/>
        <w:suppressAutoHyphens w:val="0"/>
        <w:autoSpaceDE/>
        <w:adjustRightInd/>
        <w:jc w:val="both"/>
        <w:rPr>
          <w:rFonts w:ascii="Times New Roman" w:hAnsi="Times New Roman" w:cs="Times New Roman"/>
          <w:color w:val="auto"/>
          <w:kern w:val="0"/>
          <w:sz w:val="28"/>
          <w:szCs w:val="28"/>
          <w:lang w:bidi="ar-SA"/>
        </w:rPr>
      </w:pPr>
      <w:r>
        <w:rPr>
          <w:rFonts w:ascii="Times New Roman" w:hAnsi="Times New Roman" w:cs="Times New Roman"/>
          <w:color w:val="auto"/>
          <w:kern w:val="0"/>
          <w:sz w:val="28"/>
          <w:szCs w:val="28"/>
          <w:lang w:bidi="ar-SA"/>
        </w:rPr>
        <w:tab/>
        <w:t>Жители МО «</w:t>
      </w:r>
      <w:proofErr w:type="spellStart"/>
      <w:r>
        <w:rPr>
          <w:rFonts w:ascii="Times New Roman" w:hAnsi="Times New Roman" w:cs="Times New Roman"/>
          <w:color w:val="auto"/>
          <w:kern w:val="0"/>
          <w:sz w:val="28"/>
          <w:szCs w:val="28"/>
          <w:lang w:bidi="ar-SA"/>
        </w:rPr>
        <w:t>Мамхегское</w:t>
      </w:r>
      <w:proofErr w:type="spellEnd"/>
      <w:r>
        <w:rPr>
          <w:rFonts w:ascii="Times New Roman" w:hAnsi="Times New Roman" w:cs="Times New Roman"/>
          <w:color w:val="auto"/>
          <w:kern w:val="0"/>
          <w:sz w:val="28"/>
          <w:szCs w:val="28"/>
          <w:lang w:bidi="ar-SA"/>
        </w:rPr>
        <w:t xml:space="preserve"> сельское поселение» могут ознакомиться с текстом вышеназванного решения по адресу: а. </w:t>
      </w:r>
      <w:proofErr w:type="spellStart"/>
      <w:r>
        <w:rPr>
          <w:rFonts w:ascii="Times New Roman" w:hAnsi="Times New Roman" w:cs="Times New Roman"/>
          <w:color w:val="auto"/>
          <w:kern w:val="0"/>
          <w:sz w:val="28"/>
          <w:szCs w:val="28"/>
          <w:lang w:bidi="ar-SA"/>
        </w:rPr>
        <w:t>Мамхег</w:t>
      </w:r>
      <w:proofErr w:type="spellEnd"/>
      <w:r>
        <w:rPr>
          <w:rFonts w:ascii="Times New Roman" w:hAnsi="Times New Roman" w:cs="Times New Roman"/>
          <w:color w:val="auto"/>
          <w:kern w:val="0"/>
          <w:sz w:val="28"/>
          <w:szCs w:val="28"/>
          <w:lang w:bidi="ar-SA"/>
        </w:rPr>
        <w:t xml:space="preserve">, ул. </w:t>
      </w:r>
      <w:proofErr w:type="gramStart"/>
      <w:r>
        <w:rPr>
          <w:rFonts w:ascii="Times New Roman" w:hAnsi="Times New Roman" w:cs="Times New Roman"/>
          <w:color w:val="auto"/>
          <w:kern w:val="0"/>
          <w:sz w:val="28"/>
          <w:szCs w:val="28"/>
          <w:lang w:bidi="ar-SA"/>
        </w:rPr>
        <w:t>Советская</w:t>
      </w:r>
      <w:proofErr w:type="gramEnd"/>
      <w:r>
        <w:rPr>
          <w:rFonts w:ascii="Times New Roman" w:hAnsi="Times New Roman" w:cs="Times New Roman"/>
          <w:color w:val="auto"/>
          <w:kern w:val="0"/>
          <w:sz w:val="28"/>
          <w:szCs w:val="28"/>
          <w:lang w:bidi="ar-SA"/>
        </w:rPr>
        <w:t xml:space="preserve"> 54 а.</w:t>
      </w:r>
    </w:p>
    <w:p w:rsidR="000A6BEF" w:rsidRDefault="000A6BEF" w:rsidP="000A6BEF">
      <w:pPr>
        <w:widowControl/>
        <w:suppressAutoHyphens w:val="0"/>
        <w:autoSpaceDE/>
        <w:adjustRightInd/>
        <w:rPr>
          <w:rFonts w:ascii="Times New Roman" w:hAnsi="Times New Roman" w:cs="Times New Roman"/>
          <w:color w:val="auto"/>
          <w:kern w:val="0"/>
          <w:sz w:val="20"/>
          <w:szCs w:val="20"/>
          <w:lang w:bidi="ar-SA"/>
        </w:rPr>
      </w:pPr>
    </w:p>
    <w:p w:rsidR="000A6BEF" w:rsidRDefault="000A6BEF" w:rsidP="000A6BEF">
      <w:pPr>
        <w:widowControl/>
        <w:suppressAutoHyphens w:val="0"/>
        <w:autoSpaceDE/>
        <w:adjustRightInd/>
        <w:rPr>
          <w:rFonts w:ascii="Times New Roman" w:hAnsi="Times New Roman" w:cs="Times New Roman"/>
          <w:color w:val="auto"/>
          <w:kern w:val="0"/>
          <w:lang w:bidi="ar-SA"/>
        </w:rPr>
      </w:pPr>
    </w:p>
    <w:p w:rsidR="000A6BEF" w:rsidRDefault="000A6BEF" w:rsidP="000A6BEF">
      <w:pPr>
        <w:widowControl/>
        <w:suppressAutoHyphens w:val="0"/>
        <w:autoSpaceDE/>
        <w:adjustRightInd/>
        <w:rPr>
          <w:rFonts w:ascii="Times New Roman" w:hAnsi="Times New Roman" w:cs="Times New Roman"/>
          <w:color w:val="auto"/>
          <w:kern w:val="0"/>
          <w:lang w:bidi="ar-SA"/>
        </w:rPr>
      </w:pPr>
    </w:p>
    <w:p w:rsidR="000A6BEF" w:rsidRDefault="000A6BEF" w:rsidP="000A6BEF">
      <w:pPr>
        <w:widowControl/>
        <w:suppressAutoHyphens w:val="0"/>
        <w:autoSpaceDE/>
        <w:adjustRightInd/>
        <w:rPr>
          <w:rFonts w:ascii="Times New Roman" w:hAnsi="Times New Roman" w:cs="Times New Roman"/>
          <w:color w:val="auto"/>
          <w:kern w:val="0"/>
          <w:lang w:bidi="ar-SA"/>
        </w:rPr>
      </w:pPr>
    </w:p>
    <w:p w:rsidR="000A6BEF" w:rsidRDefault="000A6BEF" w:rsidP="000A6BEF">
      <w:pPr>
        <w:widowControl/>
        <w:suppressAutoHyphens w:val="0"/>
        <w:autoSpaceDE/>
        <w:adjustRightInd/>
        <w:rPr>
          <w:rFonts w:ascii="Times New Roman" w:hAnsi="Times New Roman" w:cs="Times New Roman"/>
          <w:color w:val="auto"/>
          <w:kern w:val="0"/>
          <w:sz w:val="20"/>
          <w:szCs w:val="20"/>
          <w:lang w:bidi="ar-SA"/>
        </w:rPr>
      </w:pPr>
    </w:p>
    <w:p w:rsidR="000A6BEF" w:rsidRDefault="000A6BEF" w:rsidP="000A6BEF">
      <w:pPr>
        <w:widowControl/>
        <w:suppressAutoHyphens w:val="0"/>
        <w:autoSpaceDE/>
        <w:adjustRightInd/>
        <w:rPr>
          <w:rFonts w:ascii="Times New Roman" w:hAnsi="Times New Roman" w:cs="Times New Roman"/>
          <w:color w:val="auto"/>
          <w:kern w:val="0"/>
          <w:sz w:val="20"/>
          <w:szCs w:val="20"/>
          <w:lang w:bidi="ar-SA"/>
        </w:rPr>
      </w:pPr>
    </w:p>
    <w:p w:rsidR="000A6BEF" w:rsidRDefault="000A6BEF" w:rsidP="000A6BEF">
      <w:pPr>
        <w:widowControl/>
        <w:suppressAutoHyphens w:val="0"/>
        <w:autoSpaceDE/>
        <w:adjustRightInd/>
        <w:rPr>
          <w:rFonts w:ascii="Times New Roman" w:hAnsi="Times New Roman" w:cs="Times New Roman"/>
          <w:color w:val="auto"/>
          <w:kern w:val="0"/>
          <w:sz w:val="20"/>
          <w:szCs w:val="20"/>
          <w:lang w:bidi="ar-SA"/>
        </w:rPr>
      </w:pPr>
    </w:p>
    <w:p w:rsidR="000A6BEF" w:rsidRDefault="000A6BEF" w:rsidP="000A6BEF">
      <w:pPr>
        <w:widowControl/>
        <w:suppressAutoHyphens w:val="0"/>
        <w:autoSpaceDE/>
        <w:adjustRightInd/>
        <w:rPr>
          <w:rFonts w:ascii="Times New Roman" w:hAnsi="Times New Roman" w:cs="Times New Roman"/>
          <w:color w:val="auto"/>
          <w:kern w:val="0"/>
          <w:sz w:val="28"/>
          <w:szCs w:val="28"/>
          <w:lang w:bidi="ar-SA"/>
        </w:rPr>
      </w:pPr>
      <w:r>
        <w:rPr>
          <w:rFonts w:ascii="Times New Roman" w:hAnsi="Times New Roman" w:cs="Times New Roman"/>
          <w:color w:val="auto"/>
          <w:kern w:val="0"/>
          <w:sz w:val="28"/>
          <w:szCs w:val="28"/>
          <w:lang w:bidi="ar-SA"/>
        </w:rPr>
        <w:t>Глава муниципального образования</w:t>
      </w:r>
    </w:p>
    <w:p w:rsidR="000A6BEF" w:rsidRDefault="000A6BEF" w:rsidP="000A6BEF">
      <w:pPr>
        <w:widowControl/>
        <w:suppressAutoHyphens w:val="0"/>
        <w:autoSpaceDE/>
        <w:adjustRightInd/>
        <w:rPr>
          <w:rFonts w:ascii="Times New Roman" w:hAnsi="Times New Roman" w:cs="Times New Roman"/>
          <w:color w:val="auto"/>
          <w:kern w:val="0"/>
          <w:sz w:val="28"/>
          <w:szCs w:val="28"/>
          <w:lang w:bidi="ar-SA"/>
        </w:rPr>
      </w:pPr>
      <w:r>
        <w:rPr>
          <w:rFonts w:ascii="Times New Roman" w:hAnsi="Times New Roman" w:cs="Times New Roman"/>
          <w:color w:val="auto"/>
          <w:kern w:val="0"/>
          <w:sz w:val="28"/>
          <w:szCs w:val="28"/>
          <w:lang w:bidi="ar-SA"/>
        </w:rPr>
        <w:t>«</w:t>
      </w:r>
      <w:proofErr w:type="spellStart"/>
      <w:r>
        <w:rPr>
          <w:rFonts w:ascii="Times New Roman" w:hAnsi="Times New Roman" w:cs="Times New Roman"/>
          <w:color w:val="auto"/>
          <w:kern w:val="0"/>
          <w:sz w:val="28"/>
          <w:szCs w:val="28"/>
          <w:lang w:bidi="ar-SA"/>
        </w:rPr>
        <w:t>Мамхегское</w:t>
      </w:r>
      <w:proofErr w:type="spellEnd"/>
      <w:r>
        <w:rPr>
          <w:rFonts w:ascii="Times New Roman" w:hAnsi="Times New Roman" w:cs="Times New Roman"/>
          <w:color w:val="auto"/>
          <w:kern w:val="0"/>
          <w:sz w:val="28"/>
          <w:szCs w:val="28"/>
          <w:lang w:bidi="ar-SA"/>
        </w:rPr>
        <w:t xml:space="preserve"> сельское поселение»                               Р.А. </w:t>
      </w:r>
      <w:proofErr w:type="spellStart"/>
      <w:r>
        <w:rPr>
          <w:rFonts w:ascii="Times New Roman" w:hAnsi="Times New Roman" w:cs="Times New Roman"/>
          <w:color w:val="auto"/>
          <w:kern w:val="0"/>
          <w:sz w:val="28"/>
          <w:szCs w:val="28"/>
          <w:lang w:bidi="ar-SA"/>
        </w:rPr>
        <w:t>Тахумов</w:t>
      </w:r>
      <w:proofErr w:type="spellEnd"/>
      <w:r>
        <w:rPr>
          <w:rFonts w:ascii="Times New Roman" w:hAnsi="Times New Roman" w:cs="Times New Roman"/>
          <w:color w:val="auto"/>
          <w:kern w:val="0"/>
          <w:sz w:val="28"/>
          <w:szCs w:val="28"/>
          <w:lang w:bidi="ar-SA"/>
        </w:rPr>
        <w:t xml:space="preserve"> </w:t>
      </w:r>
    </w:p>
    <w:p w:rsidR="000A6BEF" w:rsidRDefault="000A6BEF" w:rsidP="000A6BEF">
      <w:pPr>
        <w:widowControl/>
        <w:suppressAutoHyphens w:val="0"/>
        <w:autoSpaceDE/>
        <w:adjustRightInd/>
        <w:rPr>
          <w:rFonts w:ascii="Times New Roman" w:hAnsi="Times New Roman" w:cs="Times New Roman"/>
          <w:color w:val="auto"/>
          <w:kern w:val="0"/>
          <w:sz w:val="28"/>
          <w:szCs w:val="28"/>
          <w:lang w:bidi="ar-SA"/>
        </w:rPr>
      </w:pPr>
    </w:p>
    <w:p w:rsidR="000A6BEF" w:rsidRDefault="000A6BEF" w:rsidP="000A6BEF">
      <w:pPr>
        <w:widowControl/>
        <w:suppressAutoHyphens w:val="0"/>
        <w:autoSpaceDE/>
        <w:adjustRightInd/>
        <w:rPr>
          <w:rFonts w:ascii="Times New Roman" w:hAnsi="Times New Roman" w:cs="Times New Roman"/>
          <w:color w:val="auto"/>
          <w:kern w:val="0"/>
          <w:sz w:val="20"/>
          <w:szCs w:val="20"/>
          <w:lang w:bidi="ar-SA"/>
        </w:rPr>
      </w:pPr>
    </w:p>
    <w:p w:rsidR="000A6BEF" w:rsidRDefault="000A6BEF" w:rsidP="000A6BEF">
      <w:pPr>
        <w:widowControl/>
        <w:suppressAutoHyphens w:val="0"/>
        <w:autoSpaceDE/>
        <w:adjustRightInd/>
        <w:rPr>
          <w:rFonts w:ascii="Times New Roman" w:hAnsi="Times New Roman" w:cs="Times New Roman"/>
          <w:color w:val="auto"/>
          <w:kern w:val="0"/>
          <w:lang w:bidi="ar-SA"/>
        </w:rPr>
      </w:pPr>
    </w:p>
    <w:p w:rsidR="000A6BEF" w:rsidRDefault="000A6BEF" w:rsidP="000A6BEF">
      <w:pPr>
        <w:widowControl/>
        <w:suppressAutoHyphens w:val="0"/>
        <w:autoSpaceDE/>
        <w:adjustRightInd/>
        <w:rPr>
          <w:rFonts w:ascii="Times New Roman" w:hAnsi="Times New Roman" w:cs="Times New Roman"/>
          <w:color w:val="auto"/>
          <w:kern w:val="0"/>
          <w:sz w:val="20"/>
          <w:szCs w:val="20"/>
          <w:lang w:bidi="ar-SA"/>
        </w:rPr>
      </w:pPr>
    </w:p>
    <w:p w:rsidR="000A6BEF" w:rsidRDefault="000A6BEF" w:rsidP="000A6BEF">
      <w:pPr>
        <w:widowControl/>
        <w:suppressAutoHyphens w:val="0"/>
        <w:autoSpaceDE/>
        <w:adjustRightInd/>
        <w:rPr>
          <w:rFonts w:ascii="Times New Roman" w:hAnsi="Times New Roman" w:cs="Times New Roman"/>
          <w:color w:val="auto"/>
          <w:kern w:val="0"/>
          <w:sz w:val="20"/>
          <w:szCs w:val="20"/>
          <w:lang w:bidi="ar-SA"/>
        </w:rPr>
      </w:pPr>
    </w:p>
    <w:p w:rsidR="000A6BEF" w:rsidRDefault="000A6BEF" w:rsidP="000A6BEF">
      <w:pPr>
        <w:widowControl/>
        <w:suppressAutoHyphens w:val="0"/>
        <w:autoSpaceDE/>
        <w:adjustRightInd/>
        <w:jc w:val="both"/>
        <w:rPr>
          <w:rFonts w:ascii="Times New Roman" w:hAnsi="Times New Roman" w:cs="Times New Roman"/>
          <w:color w:val="auto"/>
          <w:kern w:val="0"/>
          <w:sz w:val="28"/>
          <w:szCs w:val="28"/>
          <w:lang w:bidi="ar-SA"/>
        </w:rPr>
      </w:pPr>
    </w:p>
    <w:p w:rsidR="000A6BEF" w:rsidRDefault="000A6BEF" w:rsidP="000A6BEF">
      <w:pPr>
        <w:widowControl/>
        <w:suppressAutoHyphens w:val="0"/>
        <w:autoSpaceDE/>
        <w:adjustRightInd/>
        <w:spacing w:after="160" w:line="256" w:lineRule="auto"/>
        <w:rPr>
          <w:rFonts w:ascii="Calibri" w:hAnsi="Calibri" w:cs="Times New Roman"/>
          <w:color w:val="auto"/>
          <w:kern w:val="0"/>
          <w:sz w:val="22"/>
          <w:szCs w:val="22"/>
          <w:lang w:eastAsia="en-US" w:bidi="ar-SA"/>
        </w:rPr>
      </w:pPr>
    </w:p>
    <w:p w:rsidR="00AB7DC6" w:rsidRDefault="00AB7DC6"/>
    <w:sectPr w:rsidR="00AB7DC6" w:rsidSect="000A6BE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E612E"/>
    <w:multiLevelType w:val="multilevel"/>
    <w:tmpl w:val="D40ECFE4"/>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1800"/>
        </w:tabs>
        <w:ind w:left="180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160"/>
        </w:tabs>
        <w:ind w:left="2160" w:hanging="1440"/>
      </w:pPr>
      <w:rPr>
        <w:rFonts w:cs="Times New Roman"/>
      </w:rPr>
    </w:lvl>
    <w:lvl w:ilvl="8">
      <w:start w:val="1"/>
      <w:numFmt w:val="decimal"/>
      <w:isLgl/>
      <w:lvlText w:val="%1.%2.%3.%4.%5.%6.%7.%8.%9."/>
      <w:lvlJc w:val="left"/>
      <w:pPr>
        <w:tabs>
          <w:tab w:val="num" w:pos="2520"/>
        </w:tabs>
        <w:ind w:left="252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ED"/>
    <w:rsid w:val="000A6BEF"/>
    <w:rsid w:val="00154B6E"/>
    <w:rsid w:val="00597EED"/>
    <w:rsid w:val="00927846"/>
    <w:rsid w:val="00AB7DC6"/>
    <w:rsid w:val="00AE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EF"/>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2"/>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BEF"/>
    <w:rPr>
      <w:rFonts w:ascii="Tahoma" w:hAnsi="Tahoma" w:cs="Mangal"/>
      <w:sz w:val="16"/>
      <w:szCs w:val="14"/>
    </w:rPr>
  </w:style>
  <w:style w:type="character" w:customStyle="1" w:styleId="a4">
    <w:name w:val="Текст выноски Знак"/>
    <w:basedOn w:val="a0"/>
    <w:link w:val="a3"/>
    <w:uiPriority w:val="99"/>
    <w:semiHidden/>
    <w:rsid w:val="000A6BEF"/>
    <w:rPr>
      <w:rFonts w:ascii="Tahoma" w:eastAsia="Times New Roman" w:hAnsi="Tahoma" w:cs="Mangal"/>
      <w:color w:val="000000"/>
      <w:kern w:val="2"/>
      <w:sz w:val="16"/>
      <w:szCs w:val="1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EF"/>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2"/>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BEF"/>
    <w:rPr>
      <w:rFonts w:ascii="Tahoma" w:hAnsi="Tahoma" w:cs="Mangal"/>
      <w:sz w:val="16"/>
      <w:szCs w:val="14"/>
    </w:rPr>
  </w:style>
  <w:style w:type="character" w:customStyle="1" w:styleId="a4">
    <w:name w:val="Текст выноски Знак"/>
    <w:basedOn w:val="a0"/>
    <w:link w:val="a3"/>
    <w:uiPriority w:val="99"/>
    <w:semiHidden/>
    <w:rsid w:val="000A6BEF"/>
    <w:rPr>
      <w:rFonts w:ascii="Tahoma" w:eastAsia="Times New Roman" w:hAnsi="Tahoma" w:cs="Mangal"/>
      <w:color w:val="000000"/>
      <w:kern w:val="2"/>
      <w:sz w:val="16"/>
      <w:szCs w:val="1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cp:lastPrinted>2021-10-11T07:19:00Z</cp:lastPrinted>
  <dcterms:created xsi:type="dcterms:W3CDTF">2021-09-28T11:25:00Z</dcterms:created>
  <dcterms:modified xsi:type="dcterms:W3CDTF">2021-10-11T07:20:00Z</dcterms:modified>
</cp:coreProperties>
</file>