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B422F7" w:rsidTr="00580AAA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422F7" w:rsidRDefault="00B422F7" w:rsidP="00580AAA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РЕСПУБЛИКА АДЫГЕЯ</w:t>
            </w:r>
          </w:p>
          <w:p w:rsidR="00B422F7" w:rsidRDefault="00B422F7" w:rsidP="00580AAA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B422F7" w:rsidRDefault="00B422F7" w:rsidP="00580AAA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B422F7" w:rsidRDefault="00B422F7" w:rsidP="00580AAA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B422F7" w:rsidRDefault="00B422F7" w:rsidP="00580AAA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B422F7" w:rsidRDefault="00B422F7" w:rsidP="00580AAA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B422F7" w:rsidRDefault="00B422F7" w:rsidP="00580AAA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422F7" w:rsidRDefault="00B422F7" w:rsidP="00580AAA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1AE0F676" wp14:editId="435BD672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422F7" w:rsidRDefault="00B422F7" w:rsidP="00580AAA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АДЫГЭ РЕСПУБЛИК</w:t>
            </w:r>
          </w:p>
          <w:p w:rsidR="00B422F7" w:rsidRDefault="00B422F7" w:rsidP="00580AAA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образованиеу</w:t>
            </w:r>
            <w:proofErr w:type="spellEnd"/>
          </w:p>
          <w:p w:rsidR="00B422F7" w:rsidRDefault="00B422F7" w:rsidP="00580AA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szCs w:val="20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szCs w:val="20"/>
                <w:lang w:eastAsia="en-US"/>
              </w:rPr>
              <w:t>э кой»</w:t>
            </w:r>
          </w:p>
          <w:p w:rsidR="00B422F7" w:rsidRDefault="00B422F7" w:rsidP="00580AA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иадминистрацие</w:t>
            </w:r>
            <w:proofErr w:type="spellEnd"/>
          </w:p>
          <w:p w:rsidR="00B422F7" w:rsidRDefault="00B422F7" w:rsidP="00580AA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B422F7" w:rsidRDefault="00B422F7" w:rsidP="00580AA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B422F7" w:rsidRDefault="00B422F7" w:rsidP="00580AA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B422F7" w:rsidRDefault="00B422F7" w:rsidP="00B422F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B422F7" w:rsidRDefault="00B422F7" w:rsidP="00B422F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B422F7" w:rsidRDefault="00B422F7" w:rsidP="00B422F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B422F7" w:rsidRDefault="00B422F7" w:rsidP="00B422F7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szCs w:val="20"/>
          <w:u w:val="single"/>
          <w:lang w:eastAsia="zh-CN"/>
        </w:rPr>
      </w:pPr>
    </w:p>
    <w:p w:rsidR="00B422F7" w:rsidRDefault="00B422F7" w:rsidP="00B422F7">
      <w:pPr>
        <w:suppressAutoHyphens/>
        <w:jc w:val="center"/>
        <w:rPr>
          <w:rFonts w:ascii="Book Antiqua" w:hAnsi="Book Antiqua" w:cs="Book Antiqua"/>
          <w:i/>
          <w:sz w:val="8"/>
          <w:u w:val="single"/>
          <w:lang w:eastAsia="zh-CN"/>
        </w:rPr>
      </w:pPr>
    </w:p>
    <w:p w:rsidR="00B422F7" w:rsidRDefault="00B422F7" w:rsidP="00B422F7">
      <w:pPr>
        <w:suppressAutoHyphens/>
        <w:ind w:left="-284" w:right="-143"/>
        <w:rPr>
          <w:lang w:eastAsia="zh-CN"/>
        </w:rPr>
      </w:pPr>
      <w:r>
        <w:rPr>
          <w:u w:val="single"/>
          <w:lang w:eastAsia="zh-CN"/>
        </w:rPr>
        <w:t>От 23.12.2022г №36</w:t>
      </w:r>
      <w:bookmarkStart w:id="0" w:name="_GoBack"/>
      <w:bookmarkEnd w:id="0"/>
      <w:r>
        <w:rPr>
          <w:u w:val="single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lang w:eastAsia="zh-CN"/>
        </w:rPr>
        <w:t>а</w:t>
      </w:r>
      <w:proofErr w:type="gramStart"/>
      <w:r>
        <w:rPr>
          <w:lang w:eastAsia="zh-CN"/>
        </w:rPr>
        <w:t>.М</w:t>
      </w:r>
      <w:proofErr w:type="gramEnd"/>
      <w:r>
        <w:rPr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B422F7" w:rsidRDefault="00B422F7" w:rsidP="00B422F7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B422F7" w:rsidRDefault="00B422F7" w:rsidP="00B422F7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 xml:space="preserve">Об изменений  адреса,  на земельный участок, с кадастровым номером </w:t>
      </w:r>
      <w:r w:rsidRPr="00B422F7">
        <w:rPr>
          <w:b/>
          <w:sz w:val="26"/>
          <w:szCs w:val="26"/>
        </w:rPr>
        <w:t>01:07:1300013:7</w:t>
      </w:r>
      <w:r>
        <w:rPr>
          <w:b/>
          <w:sz w:val="26"/>
          <w:szCs w:val="26"/>
        </w:rPr>
        <w:t>, общей площадью 1100</w:t>
      </w:r>
      <w:r>
        <w:rPr>
          <w:b/>
          <w:sz w:val="26"/>
          <w:szCs w:val="26"/>
        </w:rPr>
        <w:t>кв.м. расположенному по адресу: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50 лет ВЛКСМ ,дом №15</w:t>
      </w:r>
    </w:p>
    <w:p w:rsidR="00B422F7" w:rsidRDefault="00B422F7" w:rsidP="00B422F7">
      <w:pPr>
        <w:ind w:left="-284" w:right="-143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</w:t>
      </w:r>
    </w:p>
    <w:p w:rsidR="00B422F7" w:rsidRDefault="00B422F7" w:rsidP="00B422F7">
      <w:pPr>
        <w:ind w:right="-143"/>
      </w:pPr>
    </w:p>
    <w:p w:rsidR="00B422F7" w:rsidRDefault="00B422F7" w:rsidP="00B422F7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8"/>
          <w:szCs w:val="28"/>
        </w:rPr>
      </w:pPr>
      <w:r>
        <w:t xml:space="preserve">                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rStyle w:val="a3"/>
          <w:b w:val="0"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>
        <w:rPr>
          <w:rStyle w:val="a3"/>
          <w:b w:val="0"/>
          <w:color w:val="2B2B2B"/>
          <w:sz w:val="28"/>
          <w:szCs w:val="28"/>
        </w:rPr>
        <w:t xml:space="preserve"> сельское поселение».</w:t>
      </w:r>
      <w:r>
        <w:rPr>
          <w:b/>
        </w:rPr>
        <w:t xml:space="preserve">                                                           </w:t>
      </w:r>
      <w:r>
        <w:rPr>
          <w:b/>
          <w:sz w:val="36"/>
          <w:szCs w:val="36"/>
        </w:rPr>
        <w:t xml:space="preserve">                    </w:t>
      </w:r>
    </w:p>
    <w:p w:rsidR="00B422F7" w:rsidRDefault="00B422F7" w:rsidP="00B422F7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B422F7" w:rsidRDefault="00B422F7" w:rsidP="00B422F7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</w:t>
      </w:r>
    </w:p>
    <w:p w:rsidR="00B422F7" w:rsidRDefault="00B422F7" w:rsidP="00B422F7">
      <w:pPr>
        <w:ind w:left="-284" w:right="-143"/>
        <w:jc w:val="center"/>
        <w:rPr>
          <w:sz w:val="16"/>
          <w:szCs w:val="16"/>
        </w:rPr>
      </w:pPr>
    </w:p>
    <w:p w:rsidR="00B422F7" w:rsidRPr="00B422F7" w:rsidRDefault="00B422F7" w:rsidP="00B422F7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Изменить  адрес на земельный участок, </w:t>
      </w:r>
      <w:r>
        <w:rPr>
          <w:b/>
          <w:sz w:val="26"/>
          <w:szCs w:val="26"/>
        </w:rPr>
        <w:t xml:space="preserve">с </w:t>
      </w:r>
      <w:r>
        <w:rPr>
          <w:sz w:val="26"/>
          <w:szCs w:val="26"/>
        </w:rPr>
        <w:t xml:space="preserve">кадастровым номером </w:t>
      </w:r>
      <w:r w:rsidRPr="00B422F7">
        <w:rPr>
          <w:sz w:val="26"/>
          <w:szCs w:val="26"/>
        </w:rPr>
        <w:t>01:07:1300013:7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>1100</w:t>
      </w:r>
      <w:r>
        <w:rPr>
          <w:sz w:val="26"/>
          <w:szCs w:val="26"/>
        </w:rPr>
        <w:t>кв.м. расположенному по адресу:</w:t>
      </w:r>
      <w:proofErr w:type="gramEnd"/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</w:t>
      </w:r>
      <w:r w:rsidRPr="00B422F7">
        <w:rPr>
          <w:sz w:val="28"/>
          <w:szCs w:val="28"/>
        </w:rPr>
        <w:t>50 лет ВЛКСМ ,</w:t>
      </w:r>
      <w:r w:rsidRPr="00B42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№21</w:t>
      </w:r>
    </w:p>
    <w:p w:rsidR="00B422F7" w:rsidRDefault="00B422F7" w:rsidP="00B422F7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 </w:t>
      </w:r>
      <w:r w:rsidRPr="00B422F7">
        <w:rPr>
          <w:sz w:val="28"/>
          <w:szCs w:val="28"/>
        </w:rPr>
        <w:t xml:space="preserve">50 лет ВЛКСМ , </w:t>
      </w:r>
      <w:r>
        <w:rPr>
          <w:sz w:val="28"/>
          <w:szCs w:val="28"/>
        </w:rPr>
        <w:t xml:space="preserve"> №15</w:t>
      </w:r>
    </w:p>
    <w:p w:rsidR="00B422F7" w:rsidRDefault="00B422F7" w:rsidP="00B422F7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B422F7" w:rsidRDefault="00B422F7" w:rsidP="00B422F7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B422F7" w:rsidRDefault="00B422F7" w:rsidP="00B422F7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 Глава  администраций МО</w:t>
      </w:r>
    </w:p>
    <w:p w:rsidR="003134F7" w:rsidRPr="00B422F7" w:rsidRDefault="00B422F7" w:rsidP="00B422F7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>
        <w:rPr>
          <w:sz w:val="28"/>
          <w:szCs w:val="28"/>
        </w:rPr>
        <w:t xml:space="preserve">                   </w:t>
      </w:r>
    </w:p>
    <w:sectPr w:rsidR="003134F7" w:rsidRPr="00B422F7" w:rsidSect="00A847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AB"/>
    <w:rsid w:val="003134F7"/>
    <w:rsid w:val="003E42AB"/>
    <w:rsid w:val="00B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F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22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2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F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22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2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2022-12-23T07:16:00Z</cp:lastPrinted>
  <dcterms:created xsi:type="dcterms:W3CDTF">2022-12-23T07:11:00Z</dcterms:created>
  <dcterms:modified xsi:type="dcterms:W3CDTF">2022-12-23T07:17:00Z</dcterms:modified>
</cp:coreProperties>
</file>