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30" w:rsidRDefault="00684F30" w:rsidP="00684F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="69" w:tblpY="349"/>
        <w:tblW w:w="103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7"/>
        <w:gridCol w:w="1715"/>
        <w:gridCol w:w="4505"/>
      </w:tblGrid>
      <w:tr w:rsidR="00684F30" w:rsidRPr="004C3345" w:rsidTr="00684F30">
        <w:trPr>
          <w:cantSplit/>
          <w:trHeight w:val="2051"/>
        </w:trPr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4F30" w:rsidRPr="004C3345" w:rsidRDefault="00684F30" w:rsidP="00684F3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/>
                <w:b/>
                <w:i/>
                <w:sz w:val="28"/>
              </w:rPr>
            </w:pPr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РЕСПУБЛИКА АДЫГЕЯ</w:t>
            </w:r>
          </w:p>
          <w:p w:rsidR="00684F30" w:rsidRPr="004C3345" w:rsidRDefault="00684F30" w:rsidP="00684F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i/>
                <w:sz w:val="28"/>
              </w:rPr>
            </w:pPr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Совет народных депутатов</w:t>
            </w:r>
          </w:p>
          <w:p w:rsidR="00684F30" w:rsidRPr="004C3345" w:rsidRDefault="00684F30" w:rsidP="00684F30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Муниципального образования</w:t>
            </w:r>
          </w:p>
          <w:p w:rsidR="00684F30" w:rsidRPr="004C3345" w:rsidRDefault="00684F30" w:rsidP="00684F30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Calibri" w:hAnsi="Times New Roman"/>
                <w:b/>
                <w:i/>
                <w:sz w:val="28"/>
              </w:rPr>
            </w:pPr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«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Мамхегское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 xml:space="preserve"> сельское поселение»</w:t>
            </w:r>
          </w:p>
          <w:p w:rsidR="00684F30" w:rsidRPr="004C3345" w:rsidRDefault="00684F30" w:rsidP="00684F30">
            <w:pPr>
              <w:spacing w:after="0" w:line="240" w:lineRule="auto"/>
              <w:ind w:left="130"/>
              <w:rPr>
                <w:rFonts w:ascii="Times New Roman" w:eastAsia="Calibri" w:hAnsi="Times New Roman"/>
                <w:b/>
                <w:i/>
              </w:rPr>
            </w:pPr>
            <w:r w:rsidRPr="004C3345">
              <w:rPr>
                <w:rFonts w:ascii="Times New Roman" w:eastAsia="Calibri" w:hAnsi="Times New Roman"/>
                <w:b/>
                <w:i/>
              </w:rPr>
              <w:t xml:space="preserve">385440, а. 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</w:rPr>
              <w:t>Мамхег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</w:rPr>
              <w:t xml:space="preserve">, </w:t>
            </w:r>
            <w:r>
              <w:rPr>
                <w:rFonts w:ascii="Times New Roman" w:eastAsia="Calibri" w:hAnsi="Times New Roman"/>
                <w:b/>
                <w:i/>
              </w:rPr>
              <w:t xml:space="preserve"> </w:t>
            </w:r>
            <w:r w:rsidRPr="004C3345">
              <w:rPr>
                <w:rFonts w:ascii="Times New Roman" w:eastAsia="Calibri" w:hAnsi="Times New Roman"/>
                <w:b/>
                <w:i/>
              </w:rPr>
              <w:t>ул. Советская, 54а</w:t>
            </w:r>
          </w:p>
          <w:p w:rsidR="00684F30" w:rsidRPr="004C3345" w:rsidRDefault="00684F30" w:rsidP="00684F30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/>
                <w:b/>
                <w:i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4F30" w:rsidRPr="004C3345" w:rsidRDefault="00684F30" w:rsidP="00684F3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933450" cy="8763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4F30" w:rsidRPr="004C3345" w:rsidRDefault="00684F30" w:rsidP="00684F30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Calibri" w:hAnsi="Times New Roman"/>
                <w:b/>
                <w:i/>
                <w:sz w:val="28"/>
              </w:rPr>
            </w:pPr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АДЫГЭ РЕСПУБЛИК</w:t>
            </w:r>
          </w:p>
          <w:p w:rsidR="00684F30" w:rsidRPr="004C3345" w:rsidRDefault="00684F30" w:rsidP="00684F3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b/>
                <w:i/>
                <w:sz w:val="28"/>
              </w:rPr>
            </w:pPr>
            <w:proofErr w:type="spellStart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Мамхыгъэмуниципальнэкъоджэпсэуп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  <w:sz w:val="28"/>
                <w:lang w:val="en-US"/>
              </w:rPr>
              <w:t>I</w:t>
            </w:r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э ч</w:t>
            </w:r>
            <w:proofErr w:type="gramStart"/>
            <w:r w:rsidRPr="004C3345">
              <w:rPr>
                <w:rFonts w:ascii="Times New Roman" w:eastAsia="Calibri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ып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эм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 xml:space="preserve"> 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изэхэщап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  <w:sz w:val="28"/>
                <w:lang w:val="en-US"/>
              </w:rPr>
              <w:t>I</w:t>
            </w:r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 xml:space="preserve">э 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>янароднэдепутатхэм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  <w:sz w:val="28"/>
              </w:rPr>
              <w:t xml:space="preserve"> я Совет</w:t>
            </w:r>
          </w:p>
          <w:p w:rsidR="00684F30" w:rsidRPr="004C3345" w:rsidRDefault="00684F30" w:rsidP="00684F3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4C3345">
              <w:rPr>
                <w:rFonts w:ascii="Times New Roman" w:eastAsia="Calibri" w:hAnsi="Times New Roman"/>
                <w:b/>
                <w:i/>
              </w:rPr>
              <w:t xml:space="preserve">385440, 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</w:rPr>
              <w:t>къ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</w:rPr>
              <w:t xml:space="preserve">. 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</w:rPr>
              <w:t>Мамхыгъ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</w:rPr>
              <w:t>,</w:t>
            </w:r>
          </w:p>
          <w:p w:rsidR="00684F30" w:rsidRPr="004C3345" w:rsidRDefault="00684F30" w:rsidP="00684F3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b/>
                <w:i/>
                <w:sz w:val="24"/>
              </w:rPr>
            </w:pPr>
            <w:proofErr w:type="spellStart"/>
            <w:r w:rsidRPr="004C3345">
              <w:rPr>
                <w:rFonts w:ascii="Times New Roman" w:eastAsia="Calibri" w:hAnsi="Times New Roman"/>
                <w:b/>
                <w:i/>
              </w:rPr>
              <w:t>ур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</w:rPr>
              <w:t xml:space="preserve">. </w:t>
            </w:r>
            <w:proofErr w:type="spellStart"/>
            <w:r w:rsidRPr="004C3345">
              <w:rPr>
                <w:rFonts w:ascii="Times New Roman" w:eastAsia="Calibri" w:hAnsi="Times New Roman"/>
                <w:b/>
                <w:i/>
              </w:rPr>
              <w:t>Советскэм</w:t>
            </w:r>
            <w:proofErr w:type="spellEnd"/>
            <w:r w:rsidRPr="004C3345">
              <w:rPr>
                <w:rFonts w:ascii="Times New Roman" w:eastAsia="Calibri" w:hAnsi="Times New Roman"/>
                <w:b/>
                <w:i/>
              </w:rPr>
              <w:t>, 54а</w:t>
            </w:r>
          </w:p>
        </w:tc>
      </w:tr>
    </w:tbl>
    <w:p w:rsidR="00684F30" w:rsidRDefault="00684F30" w:rsidP="00684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F30" w:rsidRDefault="00684F30" w:rsidP="00684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684F30" w:rsidRDefault="00684F30" w:rsidP="00684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РЕШЕНИЯ</w:t>
      </w:r>
    </w:p>
    <w:p w:rsidR="00684F30" w:rsidRPr="00FD72FE" w:rsidRDefault="00684F30" w:rsidP="0068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2FE">
        <w:rPr>
          <w:rFonts w:ascii="Times New Roman" w:hAnsi="Times New Roman"/>
          <w:b/>
          <w:sz w:val="28"/>
          <w:szCs w:val="28"/>
        </w:rPr>
        <w:t xml:space="preserve">Совета народных депутатов муниципального образования </w:t>
      </w:r>
    </w:p>
    <w:p w:rsidR="00684F30" w:rsidRDefault="00684F30" w:rsidP="0068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2F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D72FE"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 w:rsidRPr="00FD72F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653E86" w:rsidRPr="00FD72FE" w:rsidRDefault="00653E86" w:rsidP="0068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F30" w:rsidRPr="00ED537F" w:rsidRDefault="00653E86" w:rsidP="00684F30">
      <w:pPr>
        <w:tabs>
          <w:tab w:val="left" w:pos="77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     __.__.20__</w:t>
      </w:r>
      <w:r w:rsidR="00684F30">
        <w:rPr>
          <w:rFonts w:ascii="Times New Roman" w:hAnsi="Times New Roman"/>
          <w:sz w:val="28"/>
        </w:rPr>
        <w:t xml:space="preserve"> года </w:t>
      </w:r>
      <w:r w:rsidR="00FD72FE">
        <w:rPr>
          <w:rFonts w:ascii="Times New Roman" w:hAnsi="Times New Roman"/>
          <w:sz w:val="28"/>
        </w:rPr>
        <w:t xml:space="preserve"> </w:t>
      </w:r>
      <w:r w:rsidR="00684F30" w:rsidRPr="00ED537F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</w:t>
      </w:r>
      <w:r w:rsidR="00684F30">
        <w:rPr>
          <w:rFonts w:ascii="Times New Roman" w:hAnsi="Times New Roman"/>
          <w:sz w:val="28"/>
        </w:rPr>
        <w:tab/>
        <w:t xml:space="preserve">а. </w:t>
      </w:r>
      <w:proofErr w:type="spellStart"/>
      <w:r w:rsidR="00684F30">
        <w:rPr>
          <w:rFonts w:ascii="Times New Roman" w:hAnsi="Times New Roman"/>
          <w:sz w:val="28"/>
        </w:rPr>
        <w:t>Мамхег</w:t>
      </w:r>
      <w:proofErr w:type="spellEnd"/>
    </w:p>
    <w:p w:rsidR="00684F30" w:rsidRDefault="00684F30" w:rsidP="00684F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4F30" w:rsidRPr="002B14C5" w:rsidRDefault="00684F30" w:rsidP="00684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F30" w:rsidRPr="002B14C5" w:rsidRDefault="00684F30" w:rsidP="0068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14C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684F30" w:rsidRPr="002B14C5" w:rsidRDefault="00684F30" w:rsidP="0068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</w:t>
      </w:r>
    </w:p>
    <w:p w:rsidR="00684F30" w:rsidRDefault="00684F30" w:rsidP="00684F30">
      <w:pPr>
        <w:pStyle w:val="a3"/>
        <w:rPr>
          <w:rFonts w:ascii="Times New Roman" w:hAnsi="Times New Roman"/>
          <w:sz w:val="28"/>
          <w:szCs w:val="28"/>
        </w:rPr>
      </w:pPr>
      <w:r w:rsidRPr="002B14C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B14C5"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/>
          <w:b/>
          <w:sz w:val="28"/>
          <w:szCs w:val="28"/>
        </w:rPr>
        <w:t xml:space="preserve">  сельское поселение»</w:t>
      </w:r>
    </w:p>
    <w:p w:rsidR="00FD72FE" w:rsidRDefault="00FD72FE" w:rsidP="00684F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2FE" w:rsidRDefault="00FD72FE" w:rsidP="00684F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2FE" w:rsidRPr="00A11072" w:rsidRDefault="00FD72FE" w:rsidP="0068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11072">
        <w:rPr>
          <w:rFonts w:ascii="Times New Roman" w:hAnsi="Times New Roman"/>
          <w:sz w:val="26"/>
          <w:szCs w:val="26"/>
        </w:rPr>
        <w:t>1. Внести следующие изменения и дополнения в Устав муниципального образования «</w:t>
      </w:r>
      <w:proofErr w:type="spellStart"/>
      <w:r w:rsidR="00A6612D" w:rsidRPr="00A11072">
        <w:rPr>
          <w:rFonts w:ascii="Times New Roman" w:hAnsi="Times New Roman"/>
          <w:b/>
          <w:sz w:val="26"/>
          <w:szCs w:val="26"/>
          <w:lang w:eastAsia="ru-RU"/>
        </w:rPr>
        <w:t>Мамхегское</w:t>
      </w:r>
      <w:proofErr w:type="spellEnd"/>
      <w:r w:rsidR="00A6612D" w:rsidRPr="00A1107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11072">
        <w:rPr>
          <w:rFonts w:ascii="Times New Roman" w:hAnsi="Times New Roman"/>
          <w:b/>
          <w:sz w:val="26"/>
          <w:szCs w:val="26"/>
        </w:rPr>
        <w:t>сельское поселение»:</w:t>
      </w:r>
      <w:r w:rsidRPr="00A11072">
        <w:rPr>
          <w:rFonts w:ascii="Times New Roman" w:hAnsi="Times New Roman"/>
          <w:sz w:val="26"/>
          <w:szCs w:val="26"/>
        </w:rPr>
        <w:t xml:space="preserve"> 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bookmarkStart w:id="0" w:name="anchor4"/>
      <w:bookmarkEnd w:id="0"/>
      <w:r w:rsidRPr="00A11072">
        <w:rPr>
          <w:rFonts w:ascii="Times New Roman" w:hAnsi="Times New Roman"/>
          <w:b/>
          <w:sz w:val="26"/>
          <w:szCs w:val="26"/>
        </w:rPr>
        <w:t>1.1. В статье 9 «</w:t>
      </w:r>
      <w:r w:rsidRPr="00A11072">
        <w:rPr>
          <w:rFonts w:ascii="Times New Roman" w:hAnsi="Times New Roman"/>
          <w:b/>
          <w:bCs/>
          <w:sz w:val="26"/>
          <w:szCs w:val="26"/>
        </w:rPr>
        <w:t>Понятие местного референдума, назначение и инициатива его проведения</w:t>
      </w:r>
      <w:r w:rsidRPr="00A11072">
        <w:rPr>
          <w:rFonts w:ascii="Times New Roman" w:hAnsi="Times New Roman"/>
          <w:b/>
          <w:sz w:val="26"/>
          <w:szCs w:val="26"/>
        </w:rPr>
        <w:t>»: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072">
        <w:rPr>
          <w:rFonts w:ascii="Times New Roman" w:hAnsi="Times New Roman"/>
          <w:b/>
          <w:sz w:val="26"/>
          <w:szCs w:val="26"/>
        </w:rPr>
        <w:t>- часть 4 изложить в следующей редакции: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072">
        <w:rPr>
          <w:rFonts w:ascii="Times New Roman" w:hAnsi="Times New Roman"/>
          <w:sz w:val="26"/>
          <w:szCs w:val="26"/>
        </w:rPr>
        <w:t xml:space="preserve">«4. Инициативная группа по проведению местного референдума обращается с ходатайством о регистрации группы в Избирательную комиссию, организующую подготовку и проведение выборов в органы местного самоуправления, местного референдума (далее - Избирательная комиссия), которая в соответствии </w:t>
      </w:r>
      <w:proofErr w:type="gramStart"/>
      <w:r w:rsidRPr="00A11072">
        <w:rPr>
          <w:rFonts w:ascii="Times New Roman" w:hAnsi="Times New Roman"/>
          <w:sz w:val="26"/>
          <w:szCs w:val="26"/>
        </w:rPr>
        <w:t>с</w:t>
      </w:r>
      <w:proofErr w:type="gramEnd"/>
      <w:r w:rsidRPr="00A11072">
        <w:rPr>
          <w:rFonts w:ascii="Times New Roman" w:hAnsi="Times New Roman"/>
          <w:sz w:val="26"/>
          <w:szCs w:val="26"/>
        </w:rPr>
        <w:t xml:space="preserve"> Федеральным законом от 12.06.2002 № 67-ФЗ «Об основных гарантиях избирательных прав и прав на участие в референдуме граждан Российской федерации» со дня обращения инициативной группы действует в качестве комиссии местного референдума.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11072">
        <w:rPr>
          <w:rFonts w:ascii="Times New Roman" w:hAnsi="Times New Roman"/>
          <w:b/>
          <w:sz w:val="26"/>
          <w:szCs w:val="26"/>
        </w:rPr>
        <w:t xml:space="preserve">- в частях 5, 7, 8, 9 </w:t>
      </w:r>
      <w:r w:rsidRPr="00A11072">
        <w:rPr>
          <w:rFonts w:ascii="Times New Roman" w:hAnsi="Times New Roman"/>
          <w:sz w:val="26"/>
          <w:szCs w:val="26"/>
        </w:rPr>
        <w:t>слова «Избирательная комиссия поселения» заменить словами «Избирательная комиссия» в соответствующих падежах.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11072">
        <w:rPr>
          <w:rFonts w:ascii="Times New Roman" w:hAnsi="Times New Roman"/>
          <w:b/>
          <w:sz w:val="26"/>
          <w:szCs w:val="26"/>
        </w:rPr>
        <w:t>1.2. В частях 4, 6, 7, 9, 10, 11, 13 статьи 11 «</w:t>
      </w:r>
      <w:r w:rsidRPr="00A11072">
        <w:rPr>
          <w:rFonts w:ascii="Times New Roman" w:hAnsi="Times New Roman"/>
          <w:b/>
          <w:bCs/>
          <w:sz w:val="26"/>
          <w:szCs w:val="26"/>
        </w:rPr>
        <w:t>Голосование по отзыву депутата Совета народных депутатов муниципального образования, голосование по вопросам изменения границ, преобразования муниципального образования</w:t>
      </w:r>
      <w:r w:rsidRPr="00A11072">
        <w:rPr>
          <w:rFonts w:ascii="Times New Roman" w:hAnsi="Times New Roman"/>
          <w:b/>
          <w:sz w:val="26"/>
          <w:szCs w:val="26"/>
        </w:rPr>
        <w:t>»</w:t>
      </w:r>
      <w:r w:rsidRPr="00A11072">
        <w:rPr>
          <w:rFonts w:ascii="Times New Roman" w:hAnsi="Times New Roman"/>
          <w:sz w:val="26"/>
          <w:szCs w:val="26"/>
        </w:rPr>
        <w:t xml:space="preserve"> слова «Избирательная комиссия поселения» заменить словами «Избирательная комиссия» в соответствующих падежах;</w:t>
      </w:r>
    </w:p>
    <w:p w:rsidR="00684F30" w:rsidRPr="008F2D47" w:rsidRDefault="00684F30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F2D47">
        <w:rPr>
          <w:rFonts w:ascii="Times New Roman" w:hAnsi="Times New Roman"/>
          <w:b/>
          <w:sz w:val="26"/>
          <w:szCs w:val="26"/>
        </w:rPr>
        <w:t>1.3 Часть 10 статьи 14 «Публичные слушания» дополнить абзацем следующего содержания:</w:t>
      </w:r>
    </w:p>
    <w:p w:rsidR="00653E86" w:rsidRDefault="00684F30" w:rsidP="0068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2D47">
        <w:rPr>
          <w:rFonts w:ascii="Times New Roman" w:hAnsi="Times New Roman"/>
          <w:sz w:val="26"/>
          <w:szCs w:val="26"/>
        </w:rPr>
        <w:t xml:space="preserve">«Для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</w:t>
      </w:r>
      <w:r w:rsidRPr="008F2D47">
        <w:rPr>
          <w:rFonts w:ascii="Times New Roman" w:hAnsi="Times New Roman"/>
          <w:sz w:val="26"/>
          <w:szCs w:val="26"/>
        </w:rPr>
        <w:lastRenderedPageBreak/>
        <w:t>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8F2D47">
        <w:rPr>
          <w:rFonts w:ascii="Times New Roman" w:hAnsi="Times New Roman"/>
          <w:sz w:val="26"/>
          <w:szCs w:val="26"/>
        </w:rPr>
        <w:t xml:space="preserve">)», порядок </w:t>
      </w:r>
      <w:proofErr w:type="gramStart"/>
      <w:r w:rsidRPr="008F2D47">
        <w:rPr>
          <w:rFonts w:ascii="Times New Roman" w:hAnsi="Times New Roman"/>
          <w:sz w:val="26"/>
          <w:szCs w:val="26"/>
        </w:rPr>
        <w:t>использования</w:t>
      </w:r>
      <w:proofErr w:type="gramEnd"/>
      <w:r w:rsidRPr="008F2D47">
        <w:rPr>
          <w:rFonts w:ascii="Times New Roman" w:hAnsi="Times New Roman"/>
          <w:sz w:val="26"/>
          <w:szCs w:val="26"/>
        </w:rPr>
        <w:t xml:space="preserve"> которой для целей настоящей статьи устанавливается Правительством Российской Федерации.».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F2D47">
        <w:rPr>
          <w:rFonts w:ascii="Times New Roman" w:hAnsi="Times New Roman"/>
          <w:sz w:val="26"/>
          <w:szCs w:val="26"/>
        </w:rPr>
        <w:t xml:space="preserve"> </w:t>
      </w:r>
      <w:r w:rsidR="00653E86">
        <w:rPr>
          <w:rFonts w:ascii="Times New Roman" w:hAnsi="Times New Roman"/>
          <w:b/>
          <w:sz w:val="26"/>
          <w:szCs w:val="26"/>
        </w:rPr>
        <w:t>1.4</w:t>
      </w:r>
      <w:proofErr w:type="gramStart"/>
      <w:r w:rsidRPr="00A11072">
        <w:rPr>
          <w:rFonts w:ascii="Times New Roman" w:hAnsi="Times New Roman"/>
          <w:b/>
          <w:sz w:val="26"/>
          <w:szCs w:val="26"/>
        </w:rPr>
        <w:t xml:space="preserve"> В</w:t>
      </w:r>
      <w:proofErr w:type="gramEnd"/>
      <w:r w:rsidRPr="00A11072">
        <w:rPr>
          <w:rFonts w:ascii="Times New Roman" w:hAnsi="Times New Roman"/>
          <w:b/>
          <w:sz w:val="26"/>
          <w:szCs w:val="26"/>
        </w:rPr>
        <w:t xml:space="preserve"> части 6 статьи 21 «Совет народных депутатов муниципального образования» слова</w:t>
      </w:r>
      <w:r w:rsidRPr="00A11072">
        <w:rPr>
          <w:rFonts w:ascii="Times New Roman" w:hAnsi="Times New Roman"/>
          <w:sz w:val="26"/>
          <w:szCs w:val="26"/>
        </w:rPr>
        <w:t xml:space="preserve"> «Избирательной комиссии поселения» заменить словами «Избирательной комиссии»;</w:t>
      </w:r>
    </w:p>
    <w:p w:rsidR="00684F30" w:rsidRPr="00A11072" w:rsidRDefault="00653E86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1.5</w:t>
      </w:r>
      <w:proofErr w:type="gramStart"/>
      <w:r w:rsidR="00684F30" w:rsidRPr="00A11072">
        <w:rPr>
          <w:rFonts w:ascii="Times New Roman" w:hAnsi="Times New Roman"/>
          <w:b/>
          <w:sz w:val="26"/>
          <w:szCs w:val="26"/>
        </w:rPr>
        <w:t xml:space="preserve"> В</w:t>
      </w:r>
      <w:proofErr w:type="gramEnd"/>
      <w:r w:rsidR="00684F30" w:rsidRPr="00A11072">
        <w:rPr>
          <w:rFonts w:ascii="Times New Roman" w:hAnsi="Times New Roman"/>
          <w:b/>
          <w:sz w:val="26"/>
          <w:szCs w:val="26"/>
        </w:rPr>
        <w:t xml:space="preserve"> статье 22 «Компетенция Совета народных депутатов муниципального образования»: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072">
        <w:rPr>
          <w:rFonts w:ascii="Times New Roman" w:hAnsi="Times New Roman"/>
          <w:b/>
          <w:sz w:val="26"/>
          <w:szCs w:val="26"/>
        </w:rPr>
        <w:t>- пункт 4 части 3 признать утратившим силу;</w:t>
      </w:r>
    </w:p>
    <w:p w:rsidR="00684F30" w:rsidRPr="00A11072" w:rsidRDefault="00684F30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F2D47">
        <w:rPr>
          <w:rFonts w:ascii="Times New Roman" w:hAnsi="Times New Roman"/>
          <w:b/>
          <w:sz w:val="26"/>
          <w:szCs w:val="26"/>
        </w:rPr>
        <w:t>- пункт 12 части 3 признать утратившим силу</w:t>
      </w:r>
      <w:r w:rsidRPr="00A11072">
        <w:rPr>
          <w:rFonts w:ascii="Times New Roman" w:hAnsi="Times New Roman"/>
          <w:b/>
          <w:sz w:val="26"/>
          <w:szCs w:val="26"/>
        </w:rPr>
        <w:t xml:space="preserve">; </w:t>
      </w:r>
    </w:p>
    <w:p w:rsidR="00684F30" w:rsidRPr="00A11072" w:rsidRDefault="007E268B" w:rsidP="00684F30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1.6</w:t>
      </w:r>
      <w:r w:rsidR="00684F30" w:rsidRPr="00A11072">
        <w:rPr>
          <w:rFonts w:ascii="Times New Roman" w:hAnsi="Times New Roman"/>
          <w:b/>
          <w:sz w:val="26"/>
          <w:szCs w:val="26"/>
        </w:rPr>
        <w:t xml:space="preserve">. В абзацах «а» и «б» пункта 2 части 14 статьи 24 «Глава муниципального образования» </w:t>
      </w:r>
      <w:r w:rsidR="00684F30" w:rsidRPr="00A11072">
        <w:rPr>
          <w:rFonts w:ascii="Times New Roman" w:hAnsi="Times New Roman"/>
          <w:sz w:val="26"/>
          <w:szCs w:val="26"/>
        </w:rPr>
        <w:t>слова «Избирательной комиссии муниципального образования» заменить словами «Избирательной комиссии»;</w:t>
      </w:r>
    </w:p>
    <w:p w:rsidR="00684F30" w:rsidRPr="00A11072" w:rsidRDefault="00233FE4" w:rsidP="00684F30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1.7</w:t>
      </w:r>
      <w:r w:rsidR="00684F30" w:rsidRPr="00A11072">
        <w:rPr>
          <w:rFonts w:ascii="Times New Roman" w:hAnsi="Times New Roman"/>
          <w:b/>
          <w:sz w:val="26"/>
          <w:szCs w:val="26"/>
        </w:rPr>
        <w:t>. Статью 31 «Избирательная комиссия муниципального образования» признать утратившей силу;</w:t>
      </w:r>
    </w:p>
    <w:p w:rsidR="00684F30" w:rsidRPr="00A11072" w:rsidRDefault="00233FE4" w:rsidP="0068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1.8.</w:t>
      </w:r>
      <w:r w:rsidR="00684F30" w:rsidRPr="00A11072">
        <w:rPr>
          <w:rFonts w:ascii="Times New Roman" w:hAnsi="Times New Roman"/>
          <w:b/>
          <w:sz w:val="26"/>
          <w:szCs w:val="26"/>
        </w:rPr>
        <w:t xml:space="preserve"> Часть 9 статьи 32 «</w:t>
      </w:r>
      <w:r w:rsidR="00684F30" w:rsidRPr="00A11072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Муниципальные правовые акты. Система муниципальных правовых актов</w:t>
      </w:r>
      <w:r w:rsidR="00684F30" w:rsidRPr="00A11072">
        <w:rPr>
          <w:rFonts w:ascii="Times New Roman" w:hAnsi="Times New Roman"/>
          <w:b/>
          <w:sz w:val="26"/>
          <w:szCs w:val="26"/>
        </w:rPr>
        <w:t>» признать утратившей силу;</w:t>
      </w:r>
    </w:p>
    <w:p w:rsidR="00684F30" w:rsidRPr="00A11072" w:rsidRDefault="00684F30" w:rsidP="00684F30">
      <w:pPr>
        <w:pStyle w:val="a4"/>
        <w:rPr>
          <w:b/>
          <w:sz w:val="26"/>
          <w:szCs w:val="26"/>
        </w:rPr>
      </w:pPr>
      <w:r w:rsidRPr="00A11072">
        <w:rPr>
          <w:b/>
          <w:sz w:val="26"/>
          <w:szCs w:val="26"/>
        </w:rPr>
        <w:t>1.</w:t>
      </w:r>
      <w:r w:rsidR="00233FE4">
        <w:rPr>
          <w:b/>
          <w:sz w:val="26"/>
          <w:szCs w:val="26"/>
        </w:rPr>
        <w:t>9</w:t>
      </w:r>
      <w:r w:rsidRPr="00A11072">
        <w:rPr>
          <w:b/>
          <w:sz w:val="26"/>
          <w:szCs w:val="26"/>
        </w:rPr>
        <w:t>. Пункт 5 части 6 статьи 37 «Вступление в силу муниципальных правовых актов» признать утратившим силу;</w:t>
      </w:r>
    </w:p>
    <w:p w:rsidR="00684F30" w:rsidRPr="00A11072" w:rsidRDefault="00233FE4" w:rsidP="00684F30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1.10</w:t>
      </w:r>
      <w:r w:rsidR="00684F30" w:rsidRPr="00A11072">
        <w:rPr>
          <w:b/>
          <w:sz w:val="26"/>
          <w:szCs w:val="26"/>
        </w:rPr>
        <w:t xml:space="preserve">. В части 3 статьи 39 «Муниципальная служба в муниципальном образовании» </w:t>
      </w:r>
      <w:r w:rsidR="00684F30" w:rsidRPr="00A11072">
        <w:rPr>
          <w:sz w:val="26"/>
          <w:szCs w:val="26"/>
        </w:rPr>
        <w:t>слова «избирательных комиссий муниципальных образований» исключить.</w:t>
      </w:r>
    </w:p>
    <w:p w:rsidR="00684F30" w:rsidRPr="00A11072" w:rsidRDefault="00684F30" w:rsidP="00684F30">
      <w:pPr>
        <w:pStyle w:val="a4"/>
        <w:rPr>
          <w:sz w:val="26"/>
          <w:szCs w:val="26"/>
        </w:rPr>
      </w:pPr>
      <w:r w:rsidRPr="00A11072">
        <w:rPr>
          <w:sz w:val="26"/>
          <w:szCs w:val="26"/>
        </w:rPr>
        <w:t>2. Главе муниципального образования «</w:t>
      </w:r>
      <w:proofErr w:type="spellStart"/>
      <w:r w:rsidR="00B94D00" w:rsidRPr="00A11072">
        <w:rPr>
          <w:sz w:val="26"/>
          <w:szCs w:val="26"/>
        </w:rPr>
        <w:t>Мамхегское</w:t>
      </w:r>
      <w:proofErr w:type="spellEnd"/>
      <w:r w:rsidR="00B94D00" w:rsidRPr="00A11072">
        <w:rPr>
          <w:sz w:val="26"/>
          <w:szCs w:val="26"/>
        </w:rPr>
        <w:t xml:space="preserve"> </w:t>
      </w:r>
      <w:r w:rsidRPr="00A11072">
        <w:rPr>
          <w:sz w:val="26"/>
          <w:szCs w:val="26"/>
        </w:rPr>
        <w:t>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84F30" w:rsidRDefault="00684F30" w:rsidP="00684F30">
      <w:pPr>
        <w:pStyle w:val="a4"/>
        <w:rPr>
          <w:sz w:val="26"/>
          <w:szCs w:val="26"/>
        </w:rPr>
      </w:pPr>
      <w:r w:rsidRPr="00A11072">
        <w:rPr>
          <w:sz w:val="26"/>
          <w:szCs w:val="26"/>
        </w:rPr>
        <w:t>3. Настоящее Решение вступает в силу со дня его официального                   опубликования (обнародования), произведенного после его государственной регистрации.</w:t>
      </w:r>
    </w:p>
    <w:p w:rsidR="00A11072" w:rsidRDefault="00A11072" w:rsidP="00684F30">
      <w:pPr>
        <w:pStyle w:val="a4"/>
        <w:rPr>
          <w:sz w:val="26"/>
          <w:szCs w:val="26"/>
        </w:rPr>
      </w:pPr>
    </w:p>
    <w:p w:rsidR="00A11072" w:rsidRDefault="00A11072" w:rsidP="00684F30">
      <w:pPr>
        <w:pStyle w:val="a4"/>
        <w:rPr>
          <w:sz w:val="26"/>
          <w:szCs w:val="26"/>
        </w:rPr>
      </w:pPr>
    </w:p>
    <w:p w:rsidR="00A11072" w:rsidRDefault="00A11072" w:rsidP="00684F30">
      <w:pPr>
        <w:pStyle w:val="a4"/>
        <w:rPr>
          <w:sz w:val="26"/>
          <w:szCs w:val="26"/>
        </w:rPr>
      </w:pPr>
    </w:p>
    <w:p w:rsidR="00A11072" w:rsidRPr="00A11072" w:rsidRDefault="00A11072" w:rsidP="00684F30">
      <w:pPr>
        <w:pStyle w:val="a4"/>
        <w:rPr>
          <w:sz w:val="26"/>
          <w:szCs w:val="26"/>
        </w:rPr>
      </w:pPr>
    </w:p>
    <w:p w:rsidR="00684F30" w:rsidRDefault="00684F30" w:rsidP="00A11072">
      <w:pPr>
        <w:pStyle w:val="a4"/>
        <w:rPr>
          <w:sz w:val="28"/>
          <w:szCs w:val="28"/>
        </w:rPr>
      </w:pPr>
    </w:p>
    <w:p w:rsidR="00A11072" w:rsidRDefault="00A11072" w:rsidP="00A11072">
      <w:pPr>
        <w:tabs>
          <w:tab w:val="left" w:pos="326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Глава Муниципального образования </w:t>
      </w:r>
    </w:p>
    <w:p w:rsidR="00A11072" w:rsidRPr="00A76B95" w:rsidRDefault="00A11072" w:rsidP="00A11072">
      <w:pPr>
        <w:tabs>
          <w:tab w:val="left" w:pos="326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ru-RU"/>
        </w:rPr>
        <w:t>Мамхегское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сельское поселение»                                                              Р.А.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ru-RU"/>
        </w:rPr>
        <w:t>Тахумов</w:t>
      </w:r>
      <w:proofErr w:type="spellEnd"/>
    </w:p>
    <w:p w:rsidR="009F1A80" w:rsidRDefault="009F1A80" w:rsidP="00A11072">
      <w:pPr>
        <w:pStyle w:val="a4"/>
      </w:pPr>
    </w:p>
    <w:sectPr w:rsidR="009F1A80" w:rsidSect="00653E86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F30"/>
    <w:rsid w:val="00202533"/>
    <w:rsid w:val="00233FE4"/>
    <w:rsid w:val="002705AB"/>
    <w:rsid w:val="003449D1"/>
    <w:rsid w:val="0056078D"/>
    <w:rsid w:val="00653E86"/>
    <w:rsid w:val="00684F30"/>
    <w:rsid w:val="007E268B"/>
    <w:rsid w:val="008F2D47"/>
    <w:rsid w:val="009F1A80"/>
    <w:rsid w:val="00A11072"/>
    <w:rsid w:val="00A6612D"/>
    <w:rsid w:val="00B94D00"/>
    <w:rsid w:val="00FA4FA8"/>
    <w:rsid w:val="00F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Нормальный"/>
    <w:basedOn w:val="a"/>
    <w:rsid w:val="00684F3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8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2022-08-18T11:09:00Z</dcterms:created>
  <dcterms:modified xsi:type="dcterms:W3CDTF">2022-08-29T08:21:00Z</dcterms:modified>
</cp:coreProperties>
</file>