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D1" w:rsidRDefault="005545D1" w:rsidP="00554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545D1" w:rsidRPr="005545D1" w:rsidRDefault="005545D1" w:rsidP="005545D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tbl>
      <w:tblPr>
        <w:tblpPr w:leftFromText="180" w:rightFromText="180" w:vertAnchor="page" w:horzAnchor="margin" w:tblpY="916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5545D1" w:rsidRPr="005545D1" w:rsidTr="005B3D86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45D1" w:rsidRPr="005545D1" w:rsidRDefault="005545D1" w:rsidP="005545D1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5545D1" w:rsidRPr="005545D1" w:rsidRDefault="005545D1" w:rsidP="005545D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5545D1" w:rsidRPr="005545D1" w:rsidRDefault="005545D1" w:rsidP="005545D1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5545D1" w:rsidRPr="005545D1" w:rsidRDefault="005545D1" w:rsidP="005545D1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5545D1" w:rsidRPr="005545D1" w:rsidRDefault="005545D1" w:rsidP="005545D1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5545D1" w:rsidRPr="005545D1" w:rsidRDefault="005545D1" w:rsidP="005545D1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proofErr w:type="spellStart"/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>ул</w:t>
            </w:r>
            <w:proofErr w:type="gramStart"/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>.С</w:t>
            </w:r>
            <w:proofErr w:type="gramEnd"/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>оветская</w:t>
            </w:r>
            <w:proofErr w:type="spellEnd"/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>, 54а</w:t>
            </w:r>
          </w:p>
          <w:p w:rsidR="005545D1" w:rsidRPr="005545D1" w:rsidRDefault="005545D1" w:rsidP="005545D1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45D1" w:rsidRPr="005545D1" w:rsidRDefault="005545D1" w:rsidP="005545D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20"/>
                <w:lang w:eastAsia="ru-RU"/>
              </w:rPr>
            </w:pPr>
            <w:r w:rsidRPr="005545D1">
              <w:rPr>
                <w:rFonts w:ascii="Times New Roman" w:hAnsi="Times New Roman"/>
                <w:b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41E9AA13" wp14:editId="3C2E671B">
                  <wp:extent cx="921385" cy="8870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45D1" w:rsidRPr="005545D1" w:rsidRDefault="005545D1" w:rsidP="005545D1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5545D1" w:rsidRPr="005545D1" w:rsidRDefault="005545D1" w:rsidP="005545D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къоджэпсэуп</w:t>
            </w:r>
            <w:proofErr w:type="spellEnd"/>
            <w:proofErr w:type="gramStart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э </w:t>
            </w:r>
            <w:proofErr w:type="spellStart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янароднэ</w:t>
            </w:r>
            <w:proofErr w:type="spellEnd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депутатхэм</w:t>
            </w:r>
            <w:proofErr w:type="spellEnd"/>
            <w:r w:rsidRPr="005545D1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я Совет</w:t>
            </w:r>
          </w:p>
          <w:p w:rsidR="005545D1" w:rsidRPr="005545D1" w:rsidRDefault="005545D1" w:rsidP="005545D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5545D1" w:rsidRPr="005545D1" w:rsidRDefault="005545D1" w:rsidP="005545D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 </w:t>
            </w:r>
            <w:proofErr w:type="spellStart"/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>ыц</w:t>
            </w:r>
            <w:proofErr w:type="spellEnd"/>
            <w:proofErr w:type="gramStart"/>
            <w:r w:rsidRPr="005545D1">
              <w:rPr>
                <w:rFonts w:ascii="Times New Roman" w:hAnsi="Times New Roman"/>
                <w:b/>
                <w:i/>
                <w:szCs w:val="20"/>
                <w:lang w:val="en-US" w:eastAsia="ru-RU"/>
              </w:rPr>
              <w:t>I</w:t>
            </w:r>
            <w:proofErr w:type="gramEnd"/>
            <w:r w:rsidRPr="005545D1">
              <w:rPr>
                <w:rFonts w:ascii="Times New Roman" w:hAnsi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5545D1" w:rsidRDefault="005545D1" w:rsidP="00554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545D1" w:rsidRDefault="005545D1" w:rsidP="00554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545D1" w:rsidRDefault="005545D1" w:rsidP="00554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545D1" w:rsidRDefault="005545D1" w:rsidP="00554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545D1" w:rsidRDefault="005545D1" w:rsidP="00554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545D1" w:rsidRDefault="005545D1" w:rsidP="00554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545D1" w:rsidRDefault="005545D1" w:rsidP="00554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545D1" w:rsidRDefault="005545D1" w:rsidP="00554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545D1" w:rsidRDefault="005545D1" w:rsidP="00554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545D1" w:rsidRPr="004A2FF2" w:rsidRDefault="005545D1" w:rsidP="00554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2FF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5545D1" w:rsidRPr="004A2FF2" w:rsidRDefault="005545D1" w:rsidP="00554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2FF2">
        <w:rPr>
          <w:rFonts w:ascii="Times New Roman" w:eastAsia="Times New Roman" w:hAnsi="Times New Roman"/>
          <w:b/>
          <w:sz w:val="24"/>
          <w:szCs w:val="24"/>
          <w:lang w:eastAsia="ru-RU"/>
        </w:rPr>
        <w:t>Совета народных депутатов муниципального образования</w:t>
      </w:r>
    </w:p>
    <w:p w:rsidR="005545D1" w:rsidRPr="004A2FF2" w:rsidRDefault="005545D1" w:rsidP="00554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2F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2F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5545D1" w:rsidRPr="004A2FF2" w:rsidRDefault="005545D1" w:rsidP="00554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45D1" w:rsidRPr="004A2FF2" w:rsidRDefault="005545D1" w:rsidP="00554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45D1" w:rsidRPr="004A2FF2" w:rsidRDefault="005545D1" w:rsidP="005545D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</w:t>
      </w:r>
      <w:r w:rsidR="00565C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65C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28.03.2022г. </w:t>
      </w:r>
      <w:r w:rsidRPr="004A2FF2">
        <w:rPr>
          <w:rFonts w:ascii="Times New Roman" w:eastAsia="Times New Roman" w:hAnsi="Times New Roman"/>
          <w:b/>
          <w:sz w:val="24"/>
          <w:szCs w:val="24"/>
          <w:lang w:eastAsia="ru-RU"/>
        </w:rPr>
        <w:t>года №</w:t>
      </w:r>
      <w:r w:rsidR="00565C2E">
        <w:rPr>
          <w:rFonts w:ascii="Times New Roman" w:eastAsia="Times New Roman" w:hAnsi="Times New Roman"/>
          <w:b/>
          <w:sz w:val="24"/>
          <w:szCs w:val="24"/>
          <w:lang w:eastAsia="ru-RU"/>
        </w:rPr>
        <w:t>131</w:t>
      </w:r>
      <w:r w:rsidRPr="004A2F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а.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Мамхег</w:t>
      </w:r>
      <w:proofErr w:type="spellEnd"/>
    </w:p>
    <w:p w:rsidR="005545D1" w:rsidRPr="004A2FF2" w:rsidRDefault="005545D1" w:rsidP="005545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5545D1" w:rsidRPr="005545D1" w:rsidRDefault="005545D1" w:rsidP="005545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b/>
          <w:color w:val="212121"/>
          <w:sz w:val="26"/>
          <w:szCs w:val="26"/>
          <w:lang w:eastAsia="ru-RU"/>
        </w:rPr>
        <w:t>«О внесении изменений в Решение Совета народных депутатов муниципального образования  «</w:t>
      </w:r>
      <w:proofErr w:type="spellStart"/>
      <w:r w:rsidRPr="005545D1">
        <w:rPr>
          <w:rFonts w:ascii="Times New Roman" w:eastAsia="Times New Roman" w:hAnsi="Times New Roman"/>
          <w:b/>
          <w:color w:val="212121"/>
          <w:sz w:val="26"/>
          <w:szCs w:val="26"/>
          <w:lang w:eastAsia="ru-RU"/>
        </w:rPr>
        <w:t>Мамхегское</w:t>
      </w:r>
      <w:proofErr w:type="spellEnd"/>
      <w:r w:rsidRPr="005545D1">
        <w:rPr>
          <w:rFonts w:ascii="Times New Roman" w:eastAsia="Times New Roman" w:hAnsi="Times New Roman"/>
          <w:b/>
          <w:color w:val="212121"/>
          <w:sz w:val="26"/>
          <w:szCs w:val="26"/>
          <w:lang w:eastAsia="ru-RU"/>
        </w:rPr>
        <w:t xml:space="preserve">  сельское поселение»  от 10.12.2019 № 63 «Об утверждении Положения «О содержании общественных кладбищ на территории муниципального образования «</w:t>
      </w:r>
      <w:proofErr w:type="spellStart"/>
      <w:r w:rsidRPr="005545D1">
        <w:rPr>
          <w:rFonts w:ascii="Times New Roman" w:eastAsia="Times New Roman" w:hAnsi="Times New Roman"/>
          <w:b/>
          <w:color w:val="212121"/>
          <w:sz w:val="26"/>
          <w:szCs w:val="26"/>
          <w:lang w:eastAsia="ru-RU"/>
        </w:rPr>
        <w:t>Мамхегское</w:t>
      </w:r>
      <w:proofErr w:type="spellEnd"/>
      <w:r w:rsidRPr="005545D1">
        <w:rPr>
          <w:rFonts w:ascii="Times New Roman" w:eastAsia="Times New Roman" w:hAnsi="Times New Roman"/>
          <w:b/>
          <w:color w:val="212121"/>
          <w:sz w:val="26"/>
          <w:szCs w:val="26"/>
          <w:lang w:eastAsia="ru-RU"/>
        </w:rPr>
        <w:t xml:space="preserve">  сельское поселение»»</w:t>
      </w:r>
    </w:p>
    <w:p w:rsidR="005545D1" w:rsidRPr="005545D1" w:rsidRDefault="005545D1" w:rsidP="00554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</w:p>
    <w:p w:rsidR="005545D1" w:rsidRPr="005545D1" w:rsidRDefault="005545D1" w:rsidP="005545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       </w:t>
      </w:r>
      <w:proofErr w:type="gramStart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В соответствии с Федеральным законом 131-ФЗ «Об основных принципах организации местного самоуправления в Российской Федерации»,  Постановлением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</w:t>
      </w:r>
      <w:proofErr w:type="gramEnd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, организации и проведению санитарно-противоэпидемических (профилактических) мероприятий", руководствуясь Уставом муниципального образования «</w:t>
      </w:r>
      <w:proofErr w:type="spellStart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Мамхегское</w:t>
      </w:r>
      <w:proofErr w:type="spellEnd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 сельское поселение», Совет народных депутатов муниципального образования «</w:t>
      </w:r>
      <w:proofErr w:type="spellStart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Мамхегское</w:t>
      </w:r>
      <w:proofErr w:type="spellEnd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 сельское поселение»</w:t>
      </w:r>
    </w:p>
    <w:p w:rsidR="005545D1" w:rsidRPr="005545D1" w:rsidRDefault="005545D1" w:rsidP="005545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РЕШИЛ:</w:t>
      </w:r>
    </w:p>
    <w:p w:rsidR="005545D1" w:rsidRPr="005545D1" w:rsidRDefault="005545D1" w:rsidP="005545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     1. Внести в Положение «О содержании общественных кладбищ на территории муниципального образования «</w:t>
      </w:r>
      <w:proofErr w:type="spellStart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Мамхегское</w:t>
      </w:r>
      <w:proofErr w:type="spellEnd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 сельское поселение», утвержденное Решением Совета народных депутатов муниципального образования  «</w:t>
      </w:r>
      <w:proofErr w:type="spellStart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Мамхегское</w:t>
      </w:r>
      <w:proofErr w:type="spellEnd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 сельское поселение»  от 10.12.2019 №63 (далее-Положение) следующие изменения:</w:t>
      </w:r>
    </w:p>
    <w:p w:rsidR="005545D1" w:rsidRPr="005545D1" w:rsidRDefault="005545D1" w:rsidP="005545D1">
      <w:pPr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/>
          <w:b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     </w:t>
      </w:r>
      <w:r w:rsidRPr="005545D1">
        <w:rPr>
          <w:rFonts w:ascii="Times New Roman" w:eastAsia="Times New Roman" w:hAnsi="Times New Roman"/>
          <w:b/>
          <w:color w:val="212121"/>
          <w:sz w:val="26"/>
          <w:szCs w:val="26"/>
          <w:lang w:eastAsia="ru-RU"/>
        </w:rPr>
        <w:t>1)Пункт 1.2. Главы 1 положения изложить в следующей редакции:</w:t>
      </w:r>
    </w:p>
    <w:p w:rsidR="005545D1" w:rsidRPr="005545D1" w:rsidRDefault="005545D1" w:rsidP="005545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«1.2.</w:t>
      </w:r>
      <w:r w:rsidRPr="005545D1">
        <w:rPr>
          <w:sz w:val="26"/>
          <w:szCs w:val="26"/>
        </w:rPr>
        <w:t xml:space="preserve"> </w:t>
      </w:r>
      <w:proofErr w:type="gramStart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Настоящее Положение разработано в соответствии с Конституцией Российской Федерации, Федеральным законом от 06.10.2003 № 131-ФЗ "Об общих принципах организации местного самоуправления в Российской Федерации", Постановлением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</w:t>
      </w:r>
      <w:proofErr w:type="gramEnd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иными </w:t>
      </w: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lastRenderedPageBreak/>
        <w:t>нормативными правовыми актами Российской Федерации, Уставом муниципального образования «</w:t>
      </w:r>
      <w:proofErr w:type="spellStart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Мамхегское</w:t>
      </w:r>
      <w:proofErr w:type="spellEnd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 сельское поселение», настоящим Положением и иными нормативными правовыми актами сельского поселения».</w:t>
      </w:r>
    </w:p>
    <w:p w:rsidR="005545D1" w:rsidRPr="005545D1" w:rsidRDefault="005545D1" w:rsidP="005545D1">
      <w:pPr>
        <w:shd w:val="clear" w:color="auto" w:fill="FFFFFF"/>
        <w:spacing w:after="0" w:line="240" w:lineRule="auto"/>
        <w:ind w:left="1155"/>
        <w:jc w:val="both"/>
        <w:rPr>
          <w:rFonts w:ascii="Times New Roman" w:eastAsia="Times New Roman" w:hAnsi="Times New Roman"/>
          <w:b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b/>
          <w:color w:val="212121"/>
          <w:sz w:val="26"/>
          <w:szCs w:val="26"/>
          <w:lang w:eastAsia="ru-RU"/>
        </w:rPr>
        <w:t xml:space="preserve">2)Пункт 4.2 Главы 4 Положения изложить в следующей редакции: </w:t>
      </w:r>
    </w:p>
    <w:p w:rsidR="005545D1" w:rsidRPr="005545D1" w:rsidRDefault="005545D1" w:rsidP="0055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«4.2. Участок, отводимый под кладбище, должен соответствовать следующим требованиям:</w:t>
      </w:r>
    </w:p>
    <w:p w:rsidR="005545D1" w:rsidRPr="005545D1" w:rsidRDefault="005545D1" w:rsidP="00554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   -иметь уклон в сторону, противоположную от населенных пунктов, открытых водоемов, потоков грунтовых вод, используемых населением для питьевых и хозяйственно-бытовых целей;</w:t>
      </w:r>
    </w:p>
    <w:p w:rsidR="005545D1" w:rsidRPr="005545D1" w:rsidRDefault="005545D1" w:rsidP="00554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   -не затопляться при паводках;</w:t>
      </w:r>
    </w:p>
    <w:p w:rsidR="005545D1" w:rsidRPr="005545D1" w:rsidRDefault="005545D1" w:rsidP="00554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   -иметь уровень стояния грунтовых вод не менее чем в двух метрах от поверхности земли при максимальном стоянии грунтовых вод. При уровне выше двух метров от поверхности земли участок может быть использован только для размещения кладбища для погребения после кремации;</w:t>
      </w:r>
    </w:p>
    <w:p w:rsidR="005545D1" w:rsidRPr="005545D1" w:rsidRDefault="005545D1" w:rsidP="005545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    -иметь сухую, пористую почву на глубине 1,5 метров и ниже с влажностью почвы в пределах 6 - 18%.».</w:t>
      </w:r>
    </w:p>
    <w:p w:rsidR="005545D1" w:rsidRPr="005545D1" w:rsidRDefault="005545D1" w:rsidP="005545D1">
      <w:pPr>
        <w:shd w:val="clear" w:color="auto" w:fill="FFFFFF"/>
        <w:spacing w:after="0" w:line="240" w:lineRule="auto"/>
        <w:ind w:left="1155"/>
        <w:rPr>
          <w:rFonts w:ascii="Times New Roman" w:eastAsia="Times New Roman" w:hAnsi="Times New Roman"/>
          <w:b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b/>
          <w:color w:val="212121"/>
          <w:sz w:val="26"/>
          <w:szCs w:val="26"/>
          <w:lang w:eastAsia="ru-RU"/>
        </w:rPr>
        <w:t xml:space="preserve">3) Абзац первый пункта 5.3. главы 5 Положения изложить в следующей редакции: </w:t>
      </w:r>
    </w:p>
    <w:p w:rsidR="005545D1" w:rsidRPr="005545D1" w:rsidRDefault="005545D1" w:rsidP="005545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«5.3. По заявлению родственников умершего предоставляется участок для устройства либо одиночной могилы, либо семейного (родового) захоронения (на 2-3 могилы). Повторное захоронение в одну и ту же могилу тел родственников допускается по истечении времени разложения и минерализации тела умершего</w:t>
      </w:r>
      <w:proofErr w:type="gramStart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.»</w:t>
      </w:r>
      <w:proofErr w:type="gramEnd"/>
    </w:p>
    <w:p w:rsidR="005545D1" w:rsidRPr="005545D1" w:rsidRDefault="005545D1" w:rsidP="005545D1">
      <w:pPr>
        <w:shd w:val="clear" w:color="auto" w:fill="FFFFFF"/>
        <w:spacing w:after="0" w:line="240" w:lineRule="auto"/>
        <w:ind w:left="1155"/>
        <w:jc w:val="both"/>
        <w:rPr>
          <w:rFonts w:ascii="Times New Roman" w:eastAsia="Times New Roman" w:hAnsi="Times New Roman"/>
          <w:b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b/>
          <w:color w:val="212121"/>
          <w:sz w:val="26"/>
          <w:szCs w:val="26"/>
          <w:lang w:eastAsia="ru-RU"/>
        </w:rPr>
        <w:t>4)Пункт 5.4 главы 5 Положения изложить в следующей редакции:</w:t>
      </w:r>
    </w:p>
    <w:p w:rsidR="005545D1" w:rsidRPr="005545D1" w:rsidRDefault="005545D1" w:rsidP="005545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«5.4 Участки для захоронения в отведенном секторе общественного кладбища выделяются в соответствии с системой последовательного захоронения (в порядке, установленном планировкой кладбища).</w:t>
      </w:r>
      <w:r w:rsidRPr="005545D1">
        <w:rPr>
          <w:sz w:val="26"/>
          <w:szCs w:val="26"/>
        </w:rPr>
        <w:t xml:space="preserve"> </w:t>
      </w: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Площадь участков для размещения мест захоронения должна быть не более 70% общей площади кладбища »</w:t>
      </w:r>
    </w:p>
    <w:p w:rsidR="005545D1" w:rsidRPr="005545D1" w:rsidRDefault="005545D1" w:rsidP="005545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2. </w:t>
      </w:r>
      <w:proofErr w:type="gramStart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Контроль за</w:t>
      </w:r>
      <w:proofErr w:type="gramEnd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5545D1" w:rsidRPr="005545D1" w:rsidRDefault="005545D1" w:rsidP="005545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3. Настоящее решение обнародовать или обнародовать в районной газете «Заря» и разместить на официальном сайте администрации муниципального образования «</w:t>
      </w:r>
      <w:proofErr w:type="spellStart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Мамхегское</w:t>
      </w:r>
      <w:proofErr w:type="spellEnd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  сельское поселение» в сети «Интернет».</w:t>
      </w:r>
    </w:p>
    <w:p w:rsidR="005545D1" w:rsidRPr="005545D1" w:rsidRDefault="005545D1" w:rsidP="005545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</w:p>
    <w:p w:rsidR="005545D1" w:rsidRPr="005545D1" w:rsidRDefault="005545D1" w:rsidP="005545D1">
      <w:pPr>
        <w:shd w:val="clear" w:color="auto" w:fill="FFFFFF"/>
        <w:tabs>
          <w:tab w:val="left" w:pos="525"/>
        </w:tabs>
        <w:spacing w:after="0" w:line="240" w:lineRule="auto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Глава муниципального образования </w:t>
      </w:r>
    </w:p>
    <w:p w:rsidR="005545D1" w:rsidRPr="005545D1" w:rsidRDefault="005545D1" w:rsidP="005545D1">
      <w:pPr>
        <w:shd w:val="clear" w:color="auto" w:fill="FFFFFF"/>
        <w:tabs>
          <w:tab w:val="left" w:pos="525"/>
          <w:tab w:val="left" w:pos="8769"/>
        </w:tabs>
        <w:spacing w:after="0" w:line="240" w:lineRule="auto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«</w:t>
      </w:r>
      <w:proofErr w:type="spellStart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Мамхегское</w:t>
      </w:r>
      <w:proofErr w:type="spellEnd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 сельское поселение»                                                                         Р.А. </w:t>
      </w:r>
      <w:proofErr w:type="spellStart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Тахумов</w:t>
      </w:r>
      <w:proofErr w:type="spellEnd"/>
      <w:r w:rsidRPr="005545D1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 xml:space="preserve"> </w:t>
      </w:r>
    </w:p>
    <w:p w:rsidR="005545D1" w:rsidRPr="005545D1" w:rsidRDefault="005545D1" w:rsidP="005545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</w:p>
    <w:p w:rsidR="005545D1" w:rsidRPr="005545D1" w:rsidRDefault="005545D1" w:rsidP="005545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</w:p>
    <w:p w:rsidR="005D37EA" w:rsidRDefault="005D37EA"/>
    <w:sectPr w:rsidR="005D37EA" w:rsidSect="005545D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E0529"/>
    <w:multiLevelType w:val="multilevel"/>
    <w:tmpl w:val="0FD6081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69"/>
    <w:rsid w:val="004E24BD"/>
    <w:rsid w:val="005545D1"/>
    <w:rsid w:val="00565C2E"/>
    <w:rsid w:val="005D37EA"/>
    <w:rsid w:val="00A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2022-03-28T08:09:00Z</cp:lastPrinted>
  <dcterms:created xsi:type="dcterms:W3CDTF">2021-12-27T08:43:00Z</dcterms:created>
  <dcterms:modified xsi:type="dcterms:W3CDTF">2022-03-28T08:23:00Z</dcterms:modified>
</cp:coreProperties>
</file>