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4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D66670" w:rsidRPr="00453D93" w:rsidTr="0070540F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66670" w:rsidRPr="00453D93" w:rsidRDefault="00D66670" w:rsidP="00D66670">
            <w:pPr>
              <w:keepNext/>
              <w:spacing w:before="120"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53D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РЕСПУБЛИКА АДЫГЕЯ</w:t>
            </w:r>
          </w:p>
          <w:p w:rsidR="00D66670" w:rsidRPr="00453D93" w:rsidRDefault="00D66670" w:rsidP="00D66670">
            <w:pPr>
              <w:spacing w:after="0" w:line="240" w:lineRule="auto"/>
              <w:ind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53D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Администрация</w:t>
            </w:r>
          </w:p>
          <w:p w:rsidR="00D66670" w:rsidRPr="00453D93" w:rsidRDefault="00D66670" w:rsidP="00D66670">
            <w:pPr>
              <w:spacing w:after="0" w:line="240" w:lineRule="auto"/>
              <w:ind w:hanging="7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53D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     МО «</w:t>
            </w:r>
            <w:proofErr w:type="spellStart"/>
            <w:r w:rsidRPr="00453D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Мамхегское</w:t>
            </w:r>
            <w:proofErr w:type="spellEnd"/>
            <w:r w:rsidRPr="00453D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сельское</w:t>
            </w:r>
          </w:p>
          <w:p w:rsidR="00D66670" w:rsidRPr="00453D93" w:rsidRDefault="00D66670" w:rsidP="00D66670">
            <w:pPr>
              <w:spacing w:after="0" w:line="240" w:lineRule="auto"/>
              <w:ind w:hanging="7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53D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                  поселение»                                      </w:t>
            </w:r>
          </w:p>
          <w:p w:rsidR="00D66670" w:rsidRPr="00453D93" w:rsidRDefault="00D66670" w:rsidP="00D66670">
            <w:pPr>
              <w:spacing w:after="0" w:line="240" w:lineRule="auto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53D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385440, а. </w:t>
            </w:r>
            <w:proofErr w:type="spellStart"/>
            <w:r w:rsidRPr="00453D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Мамхег</w:t>
            </w:r>
            <w:proofErr w:type="spellEnd"/>
            <w:proofErr w:type="gramStart"/>
            <w:r w:rsidRPr="00453D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,, </w:t>
            </w:r>
            <w:proofErr w:type="gramEnd"/>
          </w:p>
          <w:p w:rsidR="00D66670" w:rsidRPr="00453D93" w:rsidRDefault="00D66670" w:rsidP="00D66670">
            <w:pPr>
              <w:spacing w:after="0" w:line="240" w:lineRule="auto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53D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ул. Советская,54а. </w:t>
            </w:r>
          </w:p>
          <w:p w:rsidR="00D66670" w:rsidRPr="00453D93" w:rsidRDefault="00D66670" w:rsidP="00D66670">
            <w:pPr>
              <w:spacing w:after="0" w:line="240" w:lineRule="auto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53D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66670" w:rsidRPr="00453D93" w:rsidRDefault="00D66670" w:rsidP="00D6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53D93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EF9047B" wp14:editId="422DBA0D">
                  <wp:extent cx="934085" cy="88455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085" cy="884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66670" w:rsidRPr="00453D93" w:rsidRDefault="00D66670" w:rsidP="00D66670">
            <w:pPr>
              <w:keepNext/>
              <w:spacing w:before="120"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53D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АДЫГЭ РЕСПУБЛИК</w:t>
            </w:r>
          </w:p>
          <w:p w:rsidR="00D66670" w:rsidRPr="00453D93" w:rsidRDefault="00D66670" w:rsidP="00D66670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453D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Муниципальнэ</w:t>
            </w:r>
            <w:proofErr w:type="spellEnd"/>
            <w:r w:rsidRPr="00453D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53D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образованиеу</w:t>
            </w:r>
            <w:proofErr w:type="spellEnd"/>
          </w:p>
          <w:p w:rsidR="00D66670" w:rsidRPr="00453D93" w:rsidRDefault="00D66670" w:rsidP="00D66670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53D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«</w:t>
            </w:r>
            <w:proofErr w:type="spellStart"/>
            <w:r w:rsidRPr="00453D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Мамхыгъэ</w:t>
            </w:r>
            <w:proofErr w:type="spellEnd"/>
            <w:r w:rsidRPr="00453D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53D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чъып</w:t>
            </w:r>
            <w:proofErr w:type="spellEnd"/>
            <w:proofErr w:type="gramStart"/>
            <w:r w:rsidRPr="00453D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en-US"/>
              </w:rPr>
              <w:t>I</w:t>
            </w:r>
            <w:proofErr w:type="gramEnd"/>
            <w:r w:rsidRPr="00453D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э кой»</w:t>
            </w:r>
          </w:p>
          <w:p w:rsidR="00D66670" w:rsidRPr="00453D93" w:rsidRDefault="00D66670" w:rsidP="00D66670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453D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иадминистрацие</w:t>
            </w:r>
            <w:proofErr w:type="spellEnd"/>
          </w:p>
          <w:p w:rsidR="00D66670" w:rsidRPr="00453D93" w:rsidRDefault="00D66670" w:rsidP="00D66670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53D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385440, </w:t>
            </w:r>
            <w:proofErr w:type="spellStart"/>
            <w:r w:rsidRPr="00453D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къ</w:t>
            </w:r>
            <w:proofErr w:type="spellEnd"/>
            <w:r w:rsidRPr="00453D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. </w:t>
            </w:r>
            <w:proofErr w:type="spellStart"/>
            <w:r w:rsidRPr="00453D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Мамхэгъ</w:t>
            </w:r>
            <w:proofErr w:type="spellEnd"/>
            <w:r w:rsidRPr="00453D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,</w:t>
            </w:r>
          </w:p>
          <w:p w:rsidR="00D66670" w:rsidRPr="00453D93" w:rsidRDefault="00D66670" w:rsidP="00D66670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453D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ур</w:t>
            </w:r>
            <w:proofErr w:type="spellEnd"/>
            <w:r w:rsidRPr="00453D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. </w:t>
            </w:r>
            <w:proofErr w:type="spellStart"/>
            <w:r w:rsidRPr="00453D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Советскэм</w:t>
            </w:r>
            <w:proofErr w:type="spellEnd"/>
            <w:r w:rsidRPr="00453D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, 54а.</w:t>
            </w:r>
          </w:p>
          <w:p w:rsidR="00D66670" w:rsidRPr="00453D93" w:rsidRDefault="00D66670" w:rsidP="00D66670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53D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88-777-3-9-22-34</w:t>
            </w:r>
          </w:p>
        </w:tc>
      </w:tr>
    </w:tbl>
    <w:p w:rsidR="00874AB0" w:rsidRPr="00453D93" w:rsidRDefault="00874AB0" w:rsidP="00B73909">
      <w:pPr>
        <w:keepNext/>
        <w:tabs>
          <w:tab w:val="left" w:pos="993"/>
        </w:tabs>
        <w:spacing w:after="0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6670" w:rsidRPr="00453D93" w:rsidRDefault="009D7777" w:rsidP="00D66670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53D9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Постановление</w:t>
      </w:r>
    </w:p>
    <w:p w:rsidR="00D66670" w:rsidRPr="00453D93" w:rsidRDefault="00D66670" w:rsidP="00D66670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53D9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Администрации Муниципального образования</w:t>
      </w:r>
    </w:p>
    <w:p w:rsidR="00D66670" w:rsidRPr="00453D93" w:rsidRDefault="00D66670" w:rsidP="00D66670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53D9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«</w:t>
      </w:r>
      <w:proofErr w:type="spellStart"/>
      <w:r w:rsidRPr="00453D9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Мамхегское</w:t>
      </w:r>
      <w:proofErr w:type="spellEnd"/>
      <w:r w:rsidRPr="00453D9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сельское поселение»</w:t>
      </w:r>
    </w:p>
    <w:p w:rsidR="007179CA" w:rsidRDefault="004443C7" w:rsidP="009D7777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453D93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="009D7777" w:rsidRPr="00453D93">
        <w:rPr>
          <w:rFonts w:ascii="Times New Roman" w:hAnsi="Times New Roman" w:cs="Times New Roman"/>
          <w:sz w:val="26"/>
          <w:szCs w:val="26"/>
          <w:lang w:eastAsia="zh-CN"/>
        </w:rPr>
        <w:t xml:space="preserve">    </w:t>
      </w:r>
      <w:r w:rsidRPr="00453D93">
        <w:rPr>
          <w:rFonts w:ascii="Times New Roman" w:hAnsi="Times New Roman" w:cs="Times New Roman"/>
          <w:sz w:val="26"/>
          <w:szCs w:val="26"/>
          <w:lang w:eastAsia="zh-CN"/>
        </w:rPr>
        <w:t xml:space="preserve">от 09.06.2021г. № 17                                                                   </w:t>
      </w:r>
      <w:r w:rsidR="009D7777" w:rsidRPr="00453D93">
        <w:rPr>
          <w:rFonts w:ascii="Times New Roman" w:hAnsi="Times New Roman" w:cs="Times New Roman"/>
          <w:sz w:val="26"/>
          <w:szCs w:val="26"/>
          <w:lang w:eastAsia="zh-CN"/>
        </w:rPr>
        <w:t xml:space="preserve">                         </w:t>
      </w:r>
      <w:r w:rsidRPr="00453D93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="007C7EFA" w:rsidRPr="00453D93">
        <w:rPr>
          <w:rFonts w:ascii="Times New Roman" w:hAnsi="Times New Roman" w:cs="Times New Roman"/>
          <w:sz w:val="26"/>
          <w:szCs w:val="26"/>
        </w:rPr>
        <w:t>а</w:t>
      </w:r>
      <w:proofErr w:type="gramStart"/>
      <w:r w:rsidR="007C7EFA" w:rsidRPr="00453D93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7C7EFA" w:rsidRPr="00453D93">
        <w:rPr>
          <w:rFonts w:ascii="Times New Roman" w:hAnsi="Times New Roman" w:cs="Times New Roman"/>
          <w:sz w:val="26"/>
          <w:szCs w:val="26"/>
        </w:rPr>
        <w:t>амхег</w:t>
      </w:r>
      <w:proofErr w:type="spellEnd"/>
      <w:r w:rsidRPr="00453D9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73909" w:rsidRPr="00453D93" w:rsidRDefault="004443C7" w:rsidP="009D7777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453D9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</w:p>
    <w:p w:rsidR="00DF079F" w:rsidRPr="00453D93" w:rsidRDefault="009D7777" w:rsidP="009D77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</w:t>
      </w:r>
      <w:r w:rsidR="00874AB0" w:rsidRPr="00453D9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Об утверждении Положения о порядке и условиях распоряжения имуществом, включенным в перечень муниципального имущества муниципального образования </w:t>
      </w:r>
      <w:r w:rsidR="00D66670" w:rsidRPr="00453D93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</w:t>
      </w:r>
      <w:proofErr w:type="spellStart"/>
      <w:r w:rsidR="00D66670" w:rsidRPr="00453D9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Мамхегское</w:t>
      </w:r>
      <w:proofErr w:type="spellEnd"/>
      <w:r w:rsidR="00D66670" w:rsidRPr="00453D9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сельское поселение»</w:t>
      </w:r>
      <w:r w:rsidR="00874AB0" w:rsidRPr="00453D93">
        <w:rPr>
          <w:rFonts w:ascii="Times New Roman" w:hAnsi="Times New Roman" w:cs="Times New Roman"/>
          <w:b/>
          <w:bCs/>
          <w:color w:val="000000"/>
          <w:sz w:val="26"/>
          <w:szCs w:val="26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692FAC" w:rsidRPr="00453D9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, а также </w:t>
      </w:r>
      <w:proofErr w:type="spellStart"/>
      <w:r w:rsidR="00692FAC" w:rsidRPr="00453D93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самозанятым</w:t>
      </w:r>
      <w:proofErr w:type="spellEnd"/>
      <w:r w:rsidR="00692FAC" w:rsidRPr="00453D9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гражданам</w:t>
      </w:r>
      <w:r w:rsidR="00DF079F" w:rsidRPr="00453D9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B73909" w:rsidRPr="00453D93" w:rsidRDefault="00DF079F" w:rsidP="00DF079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53D9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                                      </w:t>
      </w:r>
    </w:p>
    <w:p w:rsidR="00C8325C" w:rsidRPr="00453D93" w:rsidRDefault="00B73909" w:rsidP="00692FAC">
      <w:pPr>
        <w:pStyle w:val="afa"/>
        <w:spacing w:before="0" w:beforeAutospacing="0" w:after="0"/>
        <w:ind w:hanging="426"/>
        <w:jc w:val="both"/>
        <w:rPr>
          <w:color w:val="000000"/>
          <w:sz w:val="26"/>
          <w:szCs w:val="26"/>
        </w:rPr>
      </w:pPr>
      <w:r w:rsidRPr="00453D93">
        <w:rPr>
          <w:color w:val="000000"/>
          <w:sz w:val="26"/>
          <w:szCs w:val="26"/>
        </w:rPr>
        <w:tab/>
      </w:r>
      <w:r w:rsidRPr="00453D93">
        <w:rPr>
          <w:color w:val="000000"/>
          <w:sz w:val="26"/>
          <w:szCs w:val="26"/>
        </w:rPr>
        <w:tab/>
        <w:t xml:space="preserve">   </w:t>
      </w:r>
      <w:r w:rsidR="00874AB0" w:rsidRPr="00453D93">
        <w:rPr>
          <w:color w:val="000000"/>
          <w:sz w:val="26"/>
          <w:szCs w:val="26"/>
        </w:rPr>
        <w:t xml:space="preserve">В соответствии с Федеральным законом от 24.07.2007 года № 209-ФЗ «О развитии малого и среднего предпринимательства в Российской Федерации», в целях создания условий для развития малого и среднего предпринимательства на территории МО </w:t>
      </w:r>
      <w:r w:rsidR="00D66670" w:rsidRPr="00453D93">
        <w:rPr>
          <w:color w:val="000000"/>
          <w:sz w:val="26"/>
          <w:szCs w:val="26"/>
        </w:rPr>
        <w:t>«</w:t>
      </w:r>
      <w:proofErr w:type="spellStart"/>
      <w:r w:rsidR="00D66670" w:rsidRPr="00453D93">
        <w:rPr>
          <w:color w:val="000000"/>
          <w:sz w:val="26"/>
          <w:szCs w:val="26"/>
        </w:rPr>
        <w:t>Мамхегское</w:t>
      </w:r>
      <w:proofErr w:type="spellEnd"/>
      <w:r w:rsidR="00D66670" w:rsidRPr="00453D93">
        <w:rPr>
          <w:color w:val="000000"/>
          <w:sz w:val="26"/>
          <w:szCs w:val="26"/>
        </w:rPr>
        <w:t xml:space="preserve"> сельское поселение»</w:t>
      </w:r>
      <w:r w:rsidR="00874AB0" w:rsidRPr="00453D93">
        <w:rPr>
          <w:color w:val="000000"/>
          <w:sz w:val="26"/>
          <w:szCs w:val="26"/>
        </w:rPr>
        <w:t xml:space="preserve">, </w:t>
      </w:r>
      <w:r w:rsidR="003C12AC" w:rsidRPr="00453D93">
        <w:rPr>
          <w:color w:val="000000"/>
          <w:sz w:val="26"/>
          <w:szCs w:val="26"/>
        </w:rPr>
        <w:t>Глава администрации</w:t>
      </w:r>
      <w:r w:rsidR="00874AB0" w:rsidRPr="00453D93">
        <w:rPr>
          <w:color w:val="000000"/>
          <w:sz w:val="26"/>
          <w:szCs w:val="26"/>
        </w:rPr>
        <w:t xml:space="preserve"> МО </w:t>
      </w:r>
      <w:r w:rsidR="00D66670" w:rsidRPr="00453D93">
        <w:rPr>
          <w:color w:val="000000"/>
          <w:sz w:val="26"/>
          <w:szCs w:val="26"/>
        </w:rPr>
        <w:t>«</w:t>
      </w:r>
      <w:proofErr w:type="spellStart"/>
      <w:r w:rsidR="00D66670" w:rsidRPr="00453D93">
        <w:rPr>
          <w:color w:val="000000"/>
          <w:sz w:val="26"/>
          <w:szCs w:val="26"/>
        </w:rPr>
        <w:t>Мамхегское</w:t>
      </w:r>
      <w:proofErr w:type="spellEnd"/>
      <w:r w:rsidR="00D66670" w:rsidRPr="00453D93">
        <w:rPr>
          <w:color w:val="000000"/>
          <w:sz w:val="26"/>
          <w:szCs w:val="26"/>
        </w:rPr>
        <w:t xml:space="preserve"> сельское поселение»</w:t>
      </w:r>
    </w:p>
    <w:p w:rsidR="00874AB0" w:rsidRPr="00453D93" w:rsidRDefault="00477903" w:rsidP="00692FAC">
      <w:pPr>
        <w:pStyle w:val="afa"/>
        <w:spacing w:before="0" w:beforeAutospacing="0" w:after="0"/>
        <w:ind w:left="426" w:hanging="426"/>
        <w:jc w:val="center"/>
        <w:rPr>
          <w:color w:val="000000"/>
          <w:sz w:val="26"/>
          <w:szCs w:val="26"/>
        </w:rPr>
      </w:pPr>
      <w:r w:rsidRPr="00453D93">
        <w:rPr>
          <w:color w:val="000000"/>
          <w:sz w:val="26"/>
          <w:szCs w:val="26"/>
        </w:rPr>
        <w:t>ПОСТАНОВИЛ</w:t>
      </w:r>
      <w:r w:rsidR="00874AB0" w:rsidRPr="00453D93">
        <w:rPr>
          <w:color w:val="000000"/>
          <w:sz w:val="26"/>
          <w:szCs w:val="26"/>
        </w:rPr>
        <w:t>:</w:t>
      </w:r>
    </w:p>
    <w:p w:rsidR="00496C1F" w:rsidRPr="00453D93" w:rsidRDefault="00692FAC" w:rsidP="00DF079F">
      <w:pPr>
        <w:pStyle w:val="af9"/>
        <w:jc w:val="both"/>
        <w:rPr>
          <w:sz w:val="26"/>
          <w:szCs w:val="26"/>
        </w:rPr>
      </w:pPr>
      <w:r w:rsidRPr="00453D93">
        <w:rPr>
          <w:sz w:val="26"/>
          <w:szCs w:val="26"/>
        </w:rPr>
        <w:tab/>
        <w:t xml:space="preserve">   1. </w:t>
      </w:r>
      <w:r w:rsidR="00874AB0" w:rsidRPr="00453D93">
        <w:rPr>
          <w:sz w:val="26"/>
          <w:szCs w:val="26"/>
        </w:rPr>
        <w:t xml:space="preserve">Утвердить Положение о порядке и условиях распоряжения имуществом, включенным в перечень муниципального имущества муниципального образования </w:t>
      </w:r>
      <w:r w:rsidR="00D66670" w:rsidRPr="00453D93">
        <w:rPr>
          <w:sz w:val="26"/>
          <w:szCs w:val="26"/>
        </w:rPr>
        <w:t>«</w:t>
      </w:r>
      <w:proofErr w:type="spellStart"/>
      <w:r w:rsidR="00D66670" w:rsidRPr="00453D93">
        <w:rPr>
          <w:sz w:val="26"/>
          <w:szCs w:val="26"/>
        </w:rPr>
        <w:t>Мамхегское</w:t>
      </w:r>
      <w:proofErr w:type="spellEnd"/>
      <w:r w:rsidR="00D66670" w:rsidRPr="00453D93">
        <w:rPr>
          <w:sz w:val="26"/>
          <w:szCs w:val="26"/>
        </w:rPr>
        <w:t xml:space="preserve"> сельское поселение»</w:t>
      </w:r>
      <w:r w:rsidR="00874AB0" w:rsidRPr="00453D93">
        <w:rPr>
          <w:sz w:val="26"/>
          <w:szCs w:val="26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(Приложение).</w:t>
      </w:r>
      <w:r w:rsidR="00DF079F" w:rsidRPr="00453D93">
        <w:rPr>
          <w:sz w:val="26"/>
          <w:szCs w:val="26"/>
        </w:rPr>
        <w:t xml:space="preserve">                                                                                       </w:t>
      </w:r>
      <w:r w:rsidR="00D66670" w:rsidRPr="00453D93">
        <w:rPr>
          <w:sz w:val="26"/>
          <w:szCs w:val="26"/>
        </w:rPr>
        <w:t>2. Обнародовать настоящее постановление в соответствии с Уставом администрации муниципального образования «</w:t>
      </w:r>
      <w:proofErr w:type="spellStart"/>
      <w:r w:rsidR="00D66670" w:rsidRPr="00453D93">
        <w:rPr>
          <w:sz w:val="26"/>
          <w:szCs w:val="26"/>
        </w:rPr>
        <w:t>Мамхегское</w:t>
      </w:r>
      <w:proofErr w:type="spellEnd"/>
      <w:r w:rsidR="00D66670" w:rsidRPr="00453D93">
        <w:rPr>
          <w:sz w:val="26"/>
          <w:szCs w:val="26"/>
        </w:rPr>
        <w:t xml:space="preserve"> сельское поселение», разместить на официальном сайте администрации муниципального образования «</w:t>
      </w:r>
      <w:proofErr w:type="spellStart"/>
      <w:r w:rsidR="00D66670" w:rsidRPr="00453D93">
        <w:rPr>
          <w:sz w:val="26"/>
          <w:szCs w:val="26"/>
        </w:rPr>
        <w:t>Мамхегское</w:t>
      </w:r>
      <w:proofErr w:type="spellEnd"/>
      <w:r w:rsidR="00D66670" w:rsidRPr="00453D93">
        <w:rPr>
          <w:sz w:val="26"/>
          <w:szCs w:val="26"/>
        </w:rPr>
        <w:t xml:space="preserve"> сельское поселение» </w:t>
      </w:r>
      <w:r w:rsidR="00DF079F" w:rsidRPr="00453D93">
        <w:rPr>
          <w:sz w:val="26"/>
          <w:szCs w:val="26"/>
        </w:rPr>
        <w:t xml:space="preserve">                                                                                        </w:t>
      </w:r>
      <w:r w:rsidRPr="00453D93">
        <w:rPr>
          <w:sz w:val="26"/>
          <w:szCs w:val="26"/>
        </w:rPr>
        <w:t xml:space="preserve"> </w:t>
      </w:r>
      <w:r w:rsidR="00DF079F" w:rsidRPr="00453D93">
        <w:rPr>
          <w:sz w:val="26"/>
          <w:szCs w:val="26"/>
        </w:rPr>
        <w:t xml:space="preserve">                        </w:t>
      </w:r>
      <w:r w:rsidR="00D66670" w:rsidRPr="00453D93">
        <w:rPr>
          <w:sz w:val="26"/>
          <w:szCs w:val="26"/>
        </w:rPr>
        <w:t>3.  Контроль  над   исполнением  Постановления возложить  на  заместителя  главы администрации  муниципального образования «</w:t>
      </w:r>
      <w:proofErr w:type="spellStart"/>
      <w:r w:rsidR="00D66670" w:rsidRPr="00453D93">
        <w:rPr>
          <w:sz w:val="26"/>
          <w:szCs w:val="26"/>
        </w:rPr>
        <w:t>Мамхегское</w:t>
      </w:r>
      <w:proofErr w:type="spellEnd"/>
      <w:r w:rsidR="00DF079F" w:rsidRPr="00453D93">
        <w:rPr>
          <w:sz w:val="26"/>
          <w:szCs w:val="26"/>
        </w:rPr>
        <w:t xml:space="preserve"> сельское поселение»           </w:t>
      </w:r>
      <w:r w:rsidR="00B73909" w:rsidRPr="00453D93">
        <w:rPr>
          <w:sz w:val="26"/>
          <w:szCs w:val="26"/>
        </w:rPr>
        <w:t>4</w:t>
      </w:r>
      <w:r w:rsidRPr="00453D93">
        <w:rPr>
          <w:sz w:val="26"/>
          <w:szCs w:val="26"/>
        </w:rPr>
        <w:t xml:space="preserve">. </w:t>
      </w:r>
      <w:r w:rsidR="00DF079F" w:rsidRPr="00453D93">
        <w:rPr>
          <w:sz w:val="26"/>
          <w:szCs w:val="26"/>
        </w:rPr>
        <w:t>Признать утратившим силу постановление администрации МО «</w:t>
      </w:r>
      <w:proofErr w:type="spellStart"/>
      <w:r w:rsidR="00DF079F" w:rsidRPr="00453D93">
        <w:rPr>
          <w:sz w:val="26"/>
          <w:szCs w:val="26"/>
        </w:rPr>
        <w:t>Мамхегское</w:t>
      </w:r>
      <w:proofErr w:type="spellEnd"/>
      <w:r w:rsidR="00DF079F" w:rsidRPr="00453D93">
        <w:rPr>
          <w:sz w:val="26"/>
          <w:szCs w:val="26"/>
        </w:rPr>
        <w:t xml:space="preserve"> сельское поселение» </w:t>
      </w:r>
      <w:r w:rsidR="00DF079F" w:rsidRPr="00453D93">
        <w:rPr>
          <w:sz w:val="26"/>
          <w:szCs w:val="26"/>
          <w:lang w:eastAsia="zh-CN"/>
        </w:rPr>
        <w:t xml:space="preserve">от 21.10.2019г. № 47                                                                                             </w:t>
      </w:r>
      <w:r w:rsidR="00DF079F" w:rsidRPr="00453D93">
        <w:rPr>
          <w:sz w:val="26"/>
          <w:szCs w:val="26"/>
        </w:rPr>
        <w:t>«</w:t>
      </w:r>
      <w:proofErr w:type="gramStart"/>
      <w:r w:rsidR="00DF079F" w:rsidRPr="00453D93">
        <w:rPr>
          <w:bCs/>
          <w:sz w:val="26"/>
          <w:szCs w:val="26"/>
        </w:rPr>
        <w:t>Об</w:t>
      </w:r>
      <w:proofErr w:type="gramEnd"/>
      <w:r w:rsidR="00DF079F" w:rsidRPr="00453D93">
        <w:rPr>
          <w:bCs/>
          <w:sz w:val="26"/>
          <w:szCs w:val="26"/>
        </w:rPr>
        <w:t xml:space="preserve"> </w:t>
      </w:r>
      <w:proofErr w:type="gramStart"/>
      <w:r w:rsidR="00DF079F" w:rsidRPr="00453D93">
        <w:rPr>
          <w:bCs/>
          <w:sz w:val="26"/>
          <w:szCs w:val="26"/>
        </w:rPr>
        <w:t>утверждении Положения о порядке и условиях распоряжения имуществом, включенным в перечень муниципального имущества муниципального образования «</w:t>
      </w:r>
      <w:proofErr w:type="spellStart"/>
      <w:r w:rsidR="00DF079F" w:rsidRPr="00453D93">
        <w:rPr>
          <w:bCs/>
          <w:sz w:val="26"/>
          <w:szCs w:val="26"/>
        </w:rPr>
        <w:t>Мамхегское</w:t>
      </w:r>
      <w:proofErr w:type="spellEnd"/>
      <w:r w:rsidR="00DF079F" w:rsidRPr="00453D93">
        <w:rPr>
          <w:bCs/>
          <w:sz w:val="26"/>
          <w:szCs w:val="26"/>
        </w:rPr>
        <w:t xml:space="preserve">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DF079F" w:rsidRPr="00453D93">
        <w:rPr>
          <w:sz w:val="26"/>
          <w:szCs w:val="26"/>
        </w:rPr>
        <w:t xml:space="preserve">                                                                                                                      </w:t>
      </w:r>
      <w:r w:rsidRPr="00453D93">
        <w:rPr>
          <w:sz w:val="26"/>
          <w:szCs w:val="26"/>
        </w:rPr>
        <w:t xml:space="preserve"> </w:t>
      </w:r>
      <w:r w:rsidR="00B73909" w:rsidRPr="00453D93">
        <w:rPr>
          <w:sz w:val="26"/>
          <w:szCs w:val="26"/>
        </w:rPr>
        <w:t>5</w:t>
      </w:r>
      <w:r w:rsidRPr="00453D93">
        <w:rPr>
          <w:sz w:val="26"/>
          <w:szCs w:val="26"/>
        </w:rPr>
        <w:t>.</w:t>
      </w:r>
      <w:proofErr w:type="gramEnd"/>
      <w:r w:rsidRPr="00453D93">
        <w:rPr>
          <w:sz w:val="26"/>
          <w:szCs w:val="26"/>
        </w:rPr>
        <w:t xml:space="preserve"> </w:t>
      </w:r>
      <w:r w:rsidR="00874AB0" w:rsidRPr="00453D93">
        <w:rPr>
          <w:sz w:val="26"/>
          <w:szCs w:val="26"/>
        </w:rPr>
        <w:t>Настоящее постановление вступает в силу с</w:t>
      </w:r>
      <w:r w:rsidR="00B73909" w:rsidRPr="00453D93">
        <w:rPr>
          <w:sz w:val="26"/>
          <w:szCs w:val="26"/>
        </w:rPr>
        <w:t xml:space="preserve"> момента его подписания.  </w:t>
      </w:r>
    </w:p>
    <w:p w:rsidR="00DF079F" w:rsidRPr="00453D93" w:rsidRDefault="00DF079F" w:rsidP="00874AB0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453D93">
        <w:rPr>
          <w:sz w:val="26"/>
          <w:szCs w:val="26"/>
        </w:rPr>
        <w:t xml:space="preserve">   </w:t>
      </w:r>
      <w:r w:rsidR="00477903" w:rsidRPr="00453D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8AF" w:rsidRPr="008D48AF" w:rsidRDefault="008D48AF" w:rsidP="008D48AF">
      <w:pPr>
        <w:spacing w:after="0"/>
        <w:ind w:right="141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D48AF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8D48AF">
        <w:rPr>
          <w:rFonts w:ascii="Times New Roman" w:eastAsia="Calibri" w:hAnsi="Times New Roman" w:cs="Times New Roman"/>
          <w:sz w:val="28"/>
          <w:szCs w:val="28"/>
        </w:rPr>
        <w:t xml:space="preserve">. главы администрации </w:t>
      </w:r>
    </w:p>
    <w:p w:rsidR="008D48AF" w:rsidRPr="008D48AF" w:rsidRDefault="008D48AF" w:rsidP="008D48AF">
      <w:pPr>
        <w:spacing w:after="0"/>
        <w:ind w:right="141"/>
        <w:contextualSpacing/>
        <w:rPr>
          <w:rFonts w:ascii="Calibri" w:eastAsia="Calibri" w:hAnsi="Calibri" w:cs="Times New Roman"/>
          <w:sz w:val="28"/>
          <w:szCs w:val="28"/>
        </w:rPr>
      </w:pPr>
      <w:r w:rsidRPr="008D48AF">
        <w:rPr>
          <w:rFonts w:ascii="Times New Roman" w:eastAsia="Calibri" w:hAnsi="Times New Roman" w:cs="Times New Roman"/>
          <w:sz w:val="28"/>
          <w:szCs w:val="28"/>
        </w:rPr>
        <w:t>МО «</w:t>
      </w:r>
      <w:proofErr w:type="spellStart"/>
      <w:r w:rsidRPr="008D48AF">
        <w:rPr>
          <w:rFonts w:ascii="Times New Roman" w:eastAsia="Calibri" w:hAnsi="Times New Roman" w:cs="Times New Roman"/>
          <w:sz w:val="28"/>
          <w:szCs w:val="28"/>
        </w:rPr>
        <w:t>Мамхегское</w:t>
      </w:r>
      <w:proofErr w:type="spellEnd"/>
      <w:r w:rsidRPr="008D48AF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                                       А.Ю. </w:t>
      </w:r>
      <w:proofErr w:type="spellStart"/>
      <w:r w:rsidRPr="008D48AF">
        <w:rPr>
          <w:rFonts w:ascii="Times New Roman" w:eastAsia="Calibri" w:hAnsi="Times New Roman" w:cs="Times New Roman"/>
          <w:sz w:val="28"/>
          <w:szCs w:val="28"/>
        </w:rPr>
        <w:t>Хамерзоков</w:t>
      </w:r>
      <w:proofErr w:type="spellEnd"/>
      <w:r w:rsidRPr="008D48AF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874AB0" w:rsidRPr="00453D93" w:rsidRDefault="00874AB0" w:rsidP="00874AB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874AB0" w:rsidRPr="007179CA" w:rsidTr="00453D93">
        <w:trPr>
          <w:trHeight w:val="15693"/>
        </w:trPr>
        <w:tc>
          <w:tcPr>
            <w:tcW w:w="10348" w:type="dxa"/>
            <w:tcMar>
              <w:top w:w="36" w:type="dxa"/>
              <w:left w:w="61" w:type="dxa"/>
              <w:bottom w:w="36" w:type="dxa"/>
              <w:right w:w="61" w:type="dxa"/>
            </w:tcMar>
            <w:vAlign w:val="center"/>
          </w:tcPr>
          <w:p w:rsidR="00453D93" w:rsidRPr="007179CA" w:rsidRDefault="00453D93" w:rsidP="007179C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7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453D93" w:rsidRPr="007179CA" w:rsidRDefault="00453D93" w:rsidP="007179C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Главы администрации </w:t>
            </w:r>
          </w:p>
          <w:p w:rsidR="00453D93" w:rsidRPr="007179CA" w:rsidRDefault="00453D93" w:rsidP="007179C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Мамхегское</w:t>
            </w:r>
            <w:proofErr w:type="spellEnd"/>
            <w:r w:rsidRPr="007179C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  <w:p w:rsidR="00874AB0" w:rsidRPr="007179CA" w:rsidRDefault="00453D93" w:rsidP="007179C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от «09» .06.2021 года № 17</w:t>
            </w:r>
          </w:p>
          <w:p w:rsidR="00453D93" w:rsidRPr="007179CA" w:rsidRDefault="00453D93" w:rsidP="007179CA">
            <w:pPr>
              <w:spacing w:after="0" w:line="240" w:lineRule="auto"/>
              <w:ind w:left="284"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74AB0" w:rsidRPr="007179CA" w:rsidRDefault="00874AB0" w:rsidP="007179CA">
            <w:pPr>
              <w:spacing w:after="0" w:line="240" w:lineRule="auto"/>
              <w:ind w:left="284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Положение</w:t>
            </w:r>
          </w:p>
          <w:p w:rsidR="00874AB0" w:rsidRPr="007179CA" w:rsidRDefault="00874AB0" w:rsidP="007179CA">
            <w:pPr>
              <w:spacing w:after="0" w:line="240" w:lineRule="auto"/>
              <w:ind w:left="284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порядке и условиях распоряжения имуществом, включенным в перечень муниципального имущества муниципального образования </w:t>
            </w:r>
            <w:r w:rsidR="00D66670" w:rsidRPr="00717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="00D66670" w:rsidRPr="00717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Мамхегское</w:t>
            </w:r>
            <w:proofErr w:type="spellEnd"/>
            <w:r w:rsidR="00D66670" w:rsidRPr="00717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сельское поселение»</w:t>
            </w:r>
            <w:r w:rsidRPr="00717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="00B73909" w:rsidRPr="00717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а также </w:t>
            </w:r>
            <w:proofErr w:type="spellStart"/>
            <w:r w:rsidR="00B73909" w:rsidRPr="00717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самозанятым</w:t>
            </w:r>
            <w:proofErr w:type="spellEnd"/>
            <w:r w:rsidR="00B73909" w:rsidRPr="00717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гражданам</w:t>
            </w:r>
          </w:p>
          <w:p w:rsidR="00874AB0" w:rsidRPr="007179CA" w:rsidRDefault="00874AB0" w:rsidP="007179CA">
            <w:pPr>
              <w:spacing w:after="0" w:line="240" w:lineRule="auto"/>
              <w:ind w:left="284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74AB0" w:rsidRPr="007179CA" w:rsidRDefault="00874AB0" w:rsidP="007179CA">
            <w:pPr>
              <w:pStyle w:val="af6"/>
              <w:numPr>
                <w:ilvl w:val="0"/>
                <w:numId w:val="27"/>
              </w:numPr>
              <w:ind w:left="284"/>
              <w:contextualSpacing/>
              <w:jc w:val="center"/>
              <w:rPr>
                <w:b/>
                <w:bCs/>
              </w:rPr>
            </w:pPr>
            <w:bookmarkStart w:id="0" w:name="Par36"/>
            <w:bookmarkEnd w:id="0"/>
            <w:r w:rsidRPr="007179CA">
              <w:rPr>
                <w:b/>
                <w:bCs/>
              </w:rPr>
              <w:t>Общие положения</w:t>
            </w:r>
          </w:p>
          <w:p w:rsidR="00874AB0" w:rsidRPr="007179CA" w:rsidRDefault="00874AB0" w:rsidP="007179CA">
            <w:pPr>
              <w:spacing w:after="0" w:line="240" w:lineRule="auto"/>
              <w:ind w:left="284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1.1. Настоящее Положение устанавливает особенности:</w:t>
            </w:r>
          </w:p>
          <w:p w:rsidR="00874AB0" w:rsidRPr="007179CA" w:rsidRDefault="00874AB0" w:rsidP="007179CA">
            <w:pPr>
              <w:spacing w:after="0" w:line="240" w:lineRule="auto"/>
              <w:ind w:left="284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предоставления в аренду и в безвозмездное пользование имущества, включенного в перечень муниципального имущества муниципального образования </w:t>
            </w:r>
            <w:r w:rsidR="00D66670" w:rsidRPr="007179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66670" w:rsidRPr="007179CA">
              <w:rPr>
                <w:rFonts w:ascii="Times New Roman" w:hAnsi="Times New Roman" w:cs="Times New Roman"/>
                <w:sz w:val="24"/>
                <w:szCs w:val="24"/>
              </w:rPr>
              <w:t>Мамхегское</w:t>
            </w:r>
            <w:proofErr w:type="spellEnd"/>
            <w:r w:rsidR="00D66670" w:rsidRPr="007179C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      </w:r>
            <w:r w:rsidR="00B73909" w:rsidRPr="007179CA"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proofErr w:type="spellStart"/>
            <w:r w:rsidR="00B73909" w:rsidRPr="007179CA"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 w:rsidR="00B73909" w:rsidRPr="007179CA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</w:t>
            </w: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Перечень);</w:t>
            </w:r>
          </w:p>
          <w:p w:rsidR="00874AB0" w:rsidRPr="007179CA" w:rsidRDefault="00874AB0" w:rsidP="007179CA">
            <w:pPr>
              <w:spacing w:after="0" w:line="240" w:lineRule="auto"/>
              <w:ind w:left="284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- применения льгот по арендной плате за имущество, в том числе земельные</w:t>
            </w:r>
            <w:r w:rsidR="00B73909" w:rsidRPr="007179CA">
              <w:rPr>
                <w:rFonts w:ascii="Times New Roman" w:hAnsi="Times New Roman" w:cs="Times New Roman"/>
                <w:sz w:val="24"/>
                <w:szCs w:val="24"/>
              </w:rPr>
              <w:t xml:space="preserve"> участки, включенное в Перечень</w:t>
            </w: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4AB0" w:rsidRPr="007179CA" w:rsidRDefault="00874AB0" w:rsidP="007179CA">
            <w:pPr>
              <w:spacing w:after="0" w:line="240" w:lineRule="auto"/>
              <w:ind w:left="284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1.2. </w:t>
            </w:r>
            <w:proofErr w:type="gramStart"/>
            <w:r w:rsidRPr="007179C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включенное в Перечень, в том числе земельные участки, предоставляются в аренду субъектам малого и среднего предпринимательства и организациям, образующим инфраструктуру поддержки малого и среднего предпринимательства, </w:t>
            </w:r>
            <w:r w:rsidR="00B73909" w:rsidRPr="007179CA">
              <w:rPr>
                <w:rFonts w:ascii="Times New Roman" w:hAnsi="Times New Roman" w:cs="Times New Roman"/>
                <w:sz w:val="24"/>
                <w:szCs w:val="24"/>
              </w:rPr>
              <w:t xml:space="preserve">а также </w:t>
            </w:r>
            <w:proofErr w:type="spellStart"/>
            <w:r w:rsidR="00B73909" w:rsidRPr="007179CA"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 w:rsidR="00B73909" w:rsidRPr="007179CA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</w:t>
            </w: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проведения аукциона или конкурса на право заключения договора аренды (далее – торги), за исключением случаев, установленных частями 1 и 9 статьи 17.1 Федерального закона от 26 июля 2006 года</w:t>
            </w:r>
            <w:proofErr w:type="gramEnd"/>
            <w:r w:rsidRPr="007179CA">
              <w:rPr>
                <w:rFonts w:ascii="Times New Roman" w:hAnsi="Times New Roman" w:cs="Times New Roman"/>
                <w:sz w:val="24"/>
                <w:szCs w:val="24"/>
              </w:rPr>
              <w:t xml:space="preserve"> № 135-ФЗ «О защите конкуренции» (далее – Закон о защите конкуренции), а в отношении земельных участков – подпунктом 12 пункта 2 статьи 39.6 Земельного кодекса Российской Федерации, а также другими положениями земельного законодательства Российской Федерации, позволяющими указанным лицам приобретать в аренду земельные участки без проведения торгов.</w:t>
            </w:r>
          </w:p>
          <w:p w:rsidR="00874AB0" w:rsidRPr="007179CA" w:rsidRDefault="00874AB0" w:rsidP="007179CA">
            <w:pPr>
              <w:spacing w:after="0" w:line="240" w:lineRule="auto"/>
              <w:ind w:left="284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proofErr w:type="gramStart"/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Право заключить договор аренды в отношении имущества, включенного в Перечень, в том числе земельных участков, имеют 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от 24 июля 2007 года № 209-ФЗ «О развитии малого и среднего предпринимательства в Российской Федерации», и организации, образующие инфраструктуру поддержки малого и среднего предпринимательства</w:t>
            </w:r>
            <w:proofErr w:type="gramEnd"/>
            <w:r w:rsidRPr="007179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proofErr w:type="gramEnd"/>
            <w:r w:rsidRPr="007179CA">
              <w:rPr>
                <w:rFonts w:ascii="Times New Roman" w:hAnsi="Times New Roman" w:cs="Times New Roman"/>
                <w:sz w:val="24"/>
                <w:szCs w:val="24"/>
              </w:rPr>
              <w:t xml:space="preserve"> о которых содержатся в едином реестре организаций, образующих инфраструктуру поддержки малого</w:t>
            </w:r>
            <w:r w:rsidR="00B776DE" w:rsidRPr="007179CA"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 предпринимательства</w:t>
            </w: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, в отношении которых отсутствуют основания для отказа в оказании государственной или муниципальной поддержки, предусмотренные в части 5 статьи 14 Федерального закона от 24 июля 2007 года № 209-ФЗ «О развитии малого и среднего предпринимательства в Российской Федерации»</w:t>
            </w:r>
            <w:r w:rsidR="00B73909" w:rsidRPr="007179CA">
              <w:rPr>
                <w:rFonts w:ascii="Times New Roman" w:hAnsi="Times New Roman" w:cs="Times New Roman"/>
                <w:sz w:val="24"/>
                <w:szCs w:val="24"/>
              </w:rPr>
              <w:t xml:space="preserve">,  а также </w:t>
            </w:r>
            <w:proofErr w:type="spellStart"/>
            <w:r w:rsidR="00B73909" w:rsidRPr="007179CA"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 w:rsidR="00B73909" w:rsidRPr="007179CA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</w:t>
            </w:r>
            <w:r w:rsidR="00B776DE" w:rsidRPr="007179CA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Субъекты)</w:t>
            </w: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4AB0" w:rsidRPr="007179CA" w:rsidRDefault="00874AB0" w:rsidP="007179CA">
            <w:pPr>
              <w:spacing w:after="0" w:line="240" w:lineRule="auto"/>
              <w:ind w:left="284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AB0" w:rsidRPr="007179CA" w:rsidRDefault="00874AB0" w:rsidP="007179CA">
            <w:pPr>
              <w:pStyle w:val="af6"/>
              <w:numPr>
                <w:ilvl w:val="0"/>
                <w:numId w:val="27"/>
              </w:numPr>
              <w:contextualSpacing/>
              <w:jc w:val="center"/>
              <w:rPr>
                <w:b/>
                <w:bCs/>
              </w:rPr>
            </w:pPr>
            <w:bookmarkStart w:id="1" w:name="Par149"/>
            <w:bookmarkStart w:id="2" w:name="Par153"/>
            <w:bookmarkEnd w:id="1"/>
            <w:bookmarkEnd w:id="2"/>
            <w:r w:rsidRPr="007179CA">
              <w:rPr>
                <w:b/>
                <w:bCs/>
              </w:rPr>
              <w:t>Особенности предоставления имущества, включенного в Перечень (за исключением земельных участков)</w:t>
            </w:r>
          </w:p>
          <w:p w:rsidR="00874AB0" w:rsidRPr="007179CA" w:rsidRDefault="00874AB0" w:rsidP="007179C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155"/>
            <w:bookmarkStart w:id="4" w:name="Par159"/>
            <w:bookmarkEnd w:id="3"/>
            <w:bookmarkEnd w:id="4"/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2.1. Недвижимое имущество и движимое имущество, включенное в Перечень (далее – Имущество), предоставляется в аренду:</w:t>
            </w:r>
          </w:p>
          <w:p w:rsidR="00874AB0" w:rsidRPr="007179CA" w:rsidRDefault="00874AB0" w:rsidP="007179C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9CA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B73909" w:rsidRPr="007179CA">
              <w:rPr>
                <w:rFonts w:ascii="Times New Roman" w:hAnsi="Times New Roman" w:cs="Times New Roman"/>
                <w:sz w:val="24"/>
                <w:szCs w:val="24"/>
              </w:rPr>
              <w:t>Комитетом имущественных отношений администрации</w:t>
            </w: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D66670" w:rsidRPr="007179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66670" w:rsidRPr="007179CA">
              <w:rPr>
                <w:rFonts w:ascii="Times New Roman" w:hAnsi="Times New Roman" w:cs="Times New Roman"/>
                <w:sz w:val="24"/>
                <w:szCs w:val="24"/>
              </w:rPr>
              <w:t>Мамхегское</w:t>
            </w:r>
            <w:proofErr w:type="spellEnd"/>
            <w:r w:rsidR="00D66670" w:rsidRPr="007179C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уполномоченный орган) – в отношении имущества казны МО </w:t>
            </w:r>
            <w:r w:rsidR="00D66670" w:rsidRPr="007179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66670" w:rsidRPr="007179CA">
              <w:rPr>
                <w:rFonts w:ascii="Times New Roman" w:hAnsi="Times New Roman" w:cs="Times New Roman"/>
                <w:sz w:val="24"/>
                <w:szCs w:val="24"/>
              </w:rPr>
              <w:t>Мамхегское</w:t>
            </w:r>
            <w:proofErr w:type="spellEnd"/>
            <w:r w:rsidR="00D66670" w:rsidRPr="007179C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874AB0" w:rsidRPr="007179CA" w:rsidRDefault="00B776DE" w:rsidP="007179C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874AB0" w:rsidRPr="007179C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унитарным предприятием, </w:t>
            </w: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</w:t>
            </w:r>
            <w:r w:rsidR="00874AB0" w:rsidRPr="007179CA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учреждением (далее – правообладатель) с согласия органа местного самоуправления, уполномоченного на согласование сделок с имуществом указанной организации в отношении </w:t>
            </w: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AB0" w:rsidRPr="007179C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имущества, закрепленного на праве хозяйственного ведения или оперативного управления за </w:t>
            </w:r>
            <w:r w:rsidR="00874AB0" w:rsidRPr="00717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соответствующим предприятием или учреждением.</w:t>
            </w:r>
          </w:p>
          <w:p w:rsidR="00874AB0" w:rsidRPr="007179CA" w:rsidRDefault="00874AB0" w:rsidP="007179C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Организатором торгов на право заключения договора аренды имущества, включенного в Перечень, является соответственно уполномоченный орган, правообладатель либо привлеченная указанными лицами специализированная организация (далее – специализированная организация).</w:t>
            </w:r>
          </w:p>
          <w:p w:rsidR="00874AB0" w:rsidRPr="007179CA" w:rsidRDefault="00874AB0" w:rsidP="007179CA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165"/>
            <w:bookmarkEnd w:id="5"/>
            <w:r w:rsidRPr="007179CA">
              <w:rPr>
                <w:rFonts w:ascii="Times New Roman" w:hAnsi="Times New Roman" w:cs="Times New Roman"/>
                <w:sz w:val="24"/>
                <w:szCs w:val="24"/>
              </w:rPr>
              <w:t xml:space="preserve">2.2. Предоставление в аренду имущества осуществляется: </w:t>
            </w:r>
          </w:p>
          <w:p w:rsidR="00874AB0" w:rsidRPr="007179CA" w:rsidRDefault="00874AB0" w:rsidP="007179C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 xml:space="preserve">2.2.1. </w:t>
            </w:r>
            <w:proofErr w:type="gramStart"/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 67 «О порядке проведения конкурсов или аукционов на право заключения</w:t>
            </w:r>
            <w:proofErr w:type="gramEnd"/>
            <w:r w:rsidRPr="00717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которые проводятся по инициативе уполномоченного органа или правообладатель или на основании поступившего от Субъекта заявления (предложения) о предоставлении имущества в аренду на</w:t>
            </w:r>
            <w:proofErr w:type="gramEnd"/>
            <w:r w:rsidRPr="00717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торгах</w:t>
            </w:r>
            <w:proofErr w:type="gramEnd"/>
            <w:r w:rsidRPr="007179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74AB0" w:rsidRPr="007179CA" w:rsidRDefault="00874AB0" w:rsidP="007179C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169"/>
            <w:bookmarkEnd w:id="6"/>
            <w:r w:rsidRPr="007179CA">
              <w:rPr>
                <w:rFonts w:ascii="Times New Roman" w:hAnsi="Times New Roman" w:cs="Times New Roman"/>
                <w:sz w:val="24"/>
                <w:szCs w:val="24"/>
              </w:rPr>
              <w:t xml:space="preserve">2.2.2. </w:t>
            </w:r>
            <w:proofErr w:type="gramStart"/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По заявлению Субъекта, имеющего право на предоставление имущества казны без проведения торгов в соответствии с положениями главы 5 Закона о защите конкуренции, а также в иных случаях, когда допускается заключение договора аренды муниципального имущества без проведения торгов в соответствии с частью 1 статьи 17.1 Закона о защите конкуренции, в том числе:</w:t>
            </w:r>
            <w:proofErr w:type="gramEnd"/>
          </w:p>
          <w:p w:rsidR="00874AB0" w:rsidRPr="007179CA" w:rsidRDefault="00874AB0" w:rsidP="007179C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AC7F9C" w:rsidRPr="00717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конкуренции;</w:t>
            </w:r>
          </w:p>
          <w:p w:rsidR="00874AB0" w:rsidRPr="007179CA" w:rsidRDefault="00874AB0" w:rsidP="007179C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 xml:space="preserve">б) в порядке предоставления государственной преференции с предварительного согласия антимонопольного органа в соответствии с пунктом 13 части 1 статьи 19 указанного Федерального закона в случаях, не указанных в подпункте «а» настоящего пункта. В этом случае уполномоченный орган готовит и направляет </w:t>
            </w:r>
            <w:proofErr w:type="gramStart"/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</w:t>
            </w:r>
            <w:proofErr w:type="gramEnd"/>
            <w:r w:rsidRPr="007179CA">
              <w:rPr>
                <w:rFonts w:ascii="Times New Roman" w:hAnsi="Times New Roman" w:cs="Times New Roman"/>
                <w:sz w:val="24"/>
                <w:szCs w:val="24"/>
              </w:rPr>
              <w:t xml:space="preserve"> 20 Закона о защите конкуренции.</w:t>
            </w:r>
          </w:p>
          <w:p w:rsidR="00874AB0" w:rsidRPr="007179CA" w:rsidRDefault="00874AB0" w:rsidP="007179C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173"/>
            <w:bookmarkEnd w:id="7"/>
            <w:r w:rsidRPr="007179CA">
              <w:rPr>
                <w:rFonts w:ascii="Times New Roman" w:hAnsi="Times New Roman" w:cs="Times New Roman"/>
                <w:sz w:val="24"/>
                <w:szCs w:val="24"/>
              </w:rPr>
              <w:t xml:space="preserve">2.3. Уполномоченный орган, правообладатель или специализированная организация объявляет аукцион или конкурс на право заключения договора аренды в срок не позднее года </w:t>
            </w:r>
            <w:proofErr w:type="gramStart"/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с даты включения</w:t>
            </w:r>
            <w:proofErr w:type="gramEnd"/>
            <w:r w:rsidRPr="007179CA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в Перечень либо в срок не позднее шести месяцев с даты поступления заявления (предложения) Субъекта о предоставлении имущества в аренду на торгах.</w:t>
            </w:r>
          </w:p>
          <w:p w:rsidR="00874AB0" w:rsidRPr="007179CA" w:rsidRDefault="00874AB0" w:rsidP="007179C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187"/>
            <w:bookmarkEnd w:id="8"/>
            <w:r w:rsidRPr="007179CA">
              <w:rPr>
                <w:rFonts w:ascii="Times New Roman" w:hAnsi="Times New Roman" w:cs="Times New Roman"/>
                <w:sz w:val="24"/>
                <w:szCs w:val="24"/>
              </w:rPr>
              <w:t xml:space="preserve">2.4. Основанием для заключения договора аренды имущества, включенного в Перечень, без проведения торгов является постановление администрации МО </w:t>
            </w:r>
            <w:r w:rsidR="00D66670" w:rsidRPr="007179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66670" w:rsidRPr="007179CA">
              <w:rPr>
                <w:rFonts w:ascii="Times New Roman" w:hAnsi="Times New Roman" w:cs="Times New Roman"/>
                <w:sz w:val="24"/>
                <w:szCs w:val="24"/>
              </w:rPr>
              <w:t>Мамхегское</w:t>
            </w:r>
            <w:proofErr w:type="spellEnd"/>
            <w:r w:rsidR="00D66670" w:rsidRPr="007179C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, принятое по результатам рассмотрения заявления, поданного в соответствии с подпунктом 2.2.2 настоящего Положения.</w:t>
            </w:r>
          </w:p>
          <w:p w:rsidR="00874AB0" w:rsidRPr="007179CA" w:rsidRDefault="00874AB0" w:rsidP="007179C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193"/>
            <w:bookmarkEnd w:id="9"/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2.5. Для заключения договора аренды муниципального имущества без проведения торгов Субъект подает в уполномоченный орган заявление с приложением следующих документов, подтверждающих что:</w:t>
            </w:r>
          </w:p>
          <w:p w:rsidR="00874AB0" w:rsidRPr="007179CA" w:rsidRDefault="00874AB0" w:rsidP="007179C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- обратившееся лицо является субъектом МСП</w:t>
            </w:r>
            <w:r w:rsidR="00B776DE" w:rsidRPr="007179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776DE" w:rsidRPr="007179CA"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4AB0" w:rsidRPr="007179CA" w:rsidRDefault="00874AB0" w:rsidP="007179C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- обратившееся лицо имеет право на получение поддержки.</w:t>
            </w:r>
          </w:p>
          <w:p w:rsidR="00874AB0" w:rsidRPr="007179CA" w:rsidRDefault="00874AB0" w:rsidP="007179C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2.6. Поступившее заявление о предоставлении имущества без проведения торгов регистрируется в порядке, установленном для входящей корреспонденции либо в специальном журнале, если указанный порядок не предусматривает проставление времени поступления заявления.</w:t>
            </w:r>
          </w:p>
          <w:p w:rsidR="00874AB0" w:rsidRPr="007179CA" w:rsidRDefault="00874AB0" w:rsidP="007179C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Заявление с прилагаемыми документами рассматривается в течени</w:t>
            </w:r>
            <w:proofErr w:type="gramStart"/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179CA">
              <w:rPr>
                <w:rFonts w:ascii="Times New Roman" w:hAnsi="Times New Roman" w:cs="Times New Roman"/>
                <w:sz w:val="24"/>
                <w:szCs w:val="24"/>
              </w:rPr>
              <w:t xml:space="preserve"> пяти рабочих дней на соответствие к требованиям по его оформлению. При наличии нарушений в оформлении заявления заявителю в письменной форме направляются замечания с предложением устранить их в десятидневный срок. В случае устранения Субъектом замечаний в установленный срок заявление подлежит рассмотрению по существу, в ином случае возвращается заявителю с обоснованием замечаний к его оформлению и указанием права Субъекта на повторное обращение после их устранения.</w:t>
            </w:r>
          </w:p>
          <w:p w:rsidR="00874AB0" w:rsidRPr="007179CA" w:rsidRDefault="00874AB0" w:rsidP="007179C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205"/>
            <w:bookmarkEnd w:id="10"/>
            <w:r w:rsidRPr="007179CA">
              <w:rPr>
                <w:rFonts w:ascii="Times New Roman" w:hAnsi="Times New Roman" w:cs="Times New Roman"/>
                <w:sz w:val="24"/>
                <w:szCs w:val="24"/>
              </w:rPr>
              <w:t xml:space="preserve">2.7. Поданное Субъектом заявление подлежит рассмотрению в течение 60 календарных </w:t>
            </w:r>
            <w:r w:rsidRPr="00717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дней, а при наличии отчета об оценке имущества, актуального в течение месяца, следующего за днем подачи заявления, данный срок сокращается до 30 календарных дней. Если заявление было возвращено Субъекту с замечаниями, которые были устранены им в срок, указанный в пункте 2.6 настоящего Положения, указанные в настоящем пункте сроки увеличиваются на десять дней.</w:t>
            </w:r>
          </w:p>
          <w:p w:rsidR="00874AB0" w:rsidRPr="007179CA" w:rsidRDefault="00874AB0" w:rsidP="007179C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подлежит рассмотрению в случае наличия оснований для отказа в предоставлении имущества первому заявителю.</w:t>
            </w:r>
          </w:p>
          <w:p w:rsidR="00874AB0" w:rsidRPr="007179CA" w:rsidRDefault="00874AB0" w:rsidP="007179C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211"/>
            <w:bookmarkEnd w:id="11"/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2.8. Основаниями для отказа в предоставлении муниципального имущества в аренду без проведения торгов являются:</w:t>
            </w:r>
          </w:p>
          <w:p w:rsidR="00874AB0" w:rsidRPr="007179CA" w:rsidRDefault="00874AB0" w:rsidP="007179C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- 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</w:t>
            </w:r>
            <w:r w:rsidR="00B776DE" w:rsidRPr="007179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776DE" w:rsidRPr="007179CA"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4AB0" w:rsidRPr="007179CA" w:rsidRDefault="00874AB0" w:rsidP="007179C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- заявителю не может быть предоставлена государственная или муниципальная поддержка в соответствии с частью 3 статьи 14 Федерального закона от 24.07.2007 г. № 209-ФЗ «О развитии малого и среднего предпринимательства в Российской Федерации»;</w:t>
            </w:r>
          </w:p>
          <w:p w:rsidR="00874AB0" w:rsidRPr="007179CA" w:rsidRDefault="00874AB0" w:rsidP="007179C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- заявителю должно быть отказано в получении мер государственной или муниципальной поддержки в соответствии с частью 5 статьи 14 Федерального закона от 24.07.2007 г. № 209-ФЗ «О развитии малого и среднего предпринимательства в Российской Федерации».</w:t>
            </w:r>
          </w:p>
          <w:p w:rsidR="00874AB0" w:rsidRPr="007179CA" w:rsidRDefault="00874AB0" w:rsidP="007179C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Отказ, содержащий основания для его подготовки, направляется Субъекту в течение срока, указанного в пункте 2.7 настоящего Положения.</w:t>
            </w:r>
          </w:p>
          <w:p w:rsidR="00874AB0" w:rsidRPr="007179CA" w:rsidRDefault="00874AB0" w:rsidP="007179C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ar226"/>
            <w:bookmarkEnd w:id="12"/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2.9. В проект договора аренды недвижимого имущества</w:t>
            </w:r>
            <w:r w:rsidR="00B776DE" w:rsidRPr="007179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включаются следующие условия с указанием на то, что они признаются сторонами существенными условиями договора:</w:t>
            </w:r>
          </w:p>
          <w:p w:rsidR="00874AB0" w:rsidRPr="007179CA" w:rsidRDefault="00874AB0" w:rsidP="007179C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2.9.1. Об обязанности арендатора по использованию объекта недвижимости в соответствии с целевым назначением, предусмотренным договором;</w:t>
            </w:r>
          </w:p>
          <w:p w:rsidR="00874AB0" w:rsidRPr="007179CA" w:rsidRDefault="00874AB0" w:rsidP="007179C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2.9.2. Об обязанности арендатора по проведению за свой счет текущего ремонта арендуемого объекта недвижимости;</w:t>
            </w:r>
          </w:p>
          <w:p w:rsidR="00874AB0" w:rsidRPr="007179CA" w:rsidRDefault="00874AB0" w:rsidP="007179C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2.9.3. Об обязанности арендатора по содержанию объекта недвижимости в надлежащем состоянии (техническом, санитарном, противопожарном);</w:t>
            </w:r>
          </w:p>
          <w:p w:rsidR="00874AB0" w:rsidRPr="007179CA" w:rsidRDefault="00874AB0" w:rsidP="007179C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2.9.4. О сроке договора аренды: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</w:t>
            </w:r>
            <w:proofErr w:type="gramStart"/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179CA">
              <w:rPr>
                <w:rFonts w:ascii="Times New Roman" w:hAnsi="Times New Roman" w:cs="Times New Roman"/>
                <w:sz w:val="24"/>
                <w:szCs w:val="24"/>
              </w:rPr>
              <w:t xml:space="preserve"> если правообладателем является бизнес-инкубатор, срок договора аренды не может превышать 3 лет;</w:t>
            </w:r>
          </w:p>
          <w:p w:rsidR="00874AB0" w:rsidRPr="007179CA" w:rsidRDefault="00874AB0" w:rsidP="007179C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2.9.5. О льготах по арендной плате за имущество, условиях, при соблюдении которых они применяются, а также случаи нарушения указанных условий, влекущие прекращение действия льгот по арендной плате;</w:t>
            </w:r>
          </w:p>
          <w:p w:rsidR="00874AB0" w:rsidRPr="007179CA" w:rsidRDefault="00874AB0" w:rsidP="007179C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2.9.6. О праве уполномоченного органа, правообладателя истребовать у арендатора предусмотренные договором документы, подтверждающие соблюдение им условий предоставления льгот по арендной плате, и о порядке доступа для осмотра арендуемого имущества;</w:t>
            </w:r>
          </w:p>
          <w:p w:rsidR="00874AB0" w:rsidRPr="007179CA" w:rsidRDefault="00874AB0" w:rsidP="007179C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 xml:space="preserve">2.9.7. </w:t>
            </w:r>
            <w:proofErr w:type="gramStart"/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О запрете осуществлять действия, влекущие ограничение (обременение) предоставленных арендатору имущественных прав, в том числе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 и среднего предпринимательства, и в случае, если в</w:t>
            </w:r>
            <w:proofErr w:type="gramEnd"/>
            <w:r w:rsidRPr="007179CA">
              <w:rPr>
                <w:rFonts w:ascii="Times New Roman" w:hAnsi="Times New Roman" w:cs="Times New Roman"/>
                <w:sz w:val="24"/>
                <w:szCs w:val="24"/>
              </w:rPr>
              <w:t xml:space="preserve"> субаренду предоставляется имущество, предусмотренное пунктом 14 части 1 статьи 17.1 Закона о защите конкуренции;</w:t>
            </w:r>
          </w:p>
          <w:p w:rsidR="00874AB0" w:rsidRPr="007179CA" w:rsidRDefault="00874AB0" w:rsidP="007179C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 xml:space="preserve">2.9.8. </w:t>
            </w:r>
            <w:proofErr w:type="gramStart"/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О 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и о порядке согласования с арендодателем заключения договора субаренды</w:t>
            </w:r>
            <w:proofErr w:type="gramEnd"/>
          </w:p>
          <w:p w:rsidR="00874AB0" w:rsidRPr="007179CA" w:rsidRDefault="00874AB0" w:rsidP="007179C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ar234"/>
            <w:bookmarkStart w:id="14" w:name="Par245"/>
            <w:bookmarkStart w:id="15" w:name="Par237"/>
            <w:bookmarkEnd w:id="13"/>
            <w:bookmarkEnd w:id="14"/>
            <w:bookmarkEnd w:id="15"/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2.10. 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торгах:</w:t>
            </w:r>
          </w:p>
          <w:p w:rsidR="00874AB0" w:rsidRPr="007179CA" w:rsidRDefault="00874AB0" w:rsidP="007179C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9CA">
              <w:rPr>
                <w:rFonts w:ascii="Times New Roman" w:hAnsi="Times New Roman" w:cs="Times New Roman"/>
                <w:sz w:val="24"/>
                <w:szCs w:val="24"/>
              </w:rPr>
              <w:t xml:space="preserve">а) заявитель не является субъектом малого и среднего предпринимательства или </w:t>
            </w:r>
            <w:r w:rsidRPr="00717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организацией, образующей инфраструктуру поддержки малого и среднего предпринимательства</w:t>
            </w:r>
            <w:r w:rsidR="00B776DE" w:rsidRPr="007179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776DE" w:rsidRPr="007179CA"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874AB0" w:rsidRPr="007179CA" w:rsidRDefault="00874AB0" w:rsidP="007179C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б) заявитель является субъектом малого и среднего предпринимательства, в отношении которого не может оказываться государственная или муниципальная поддержка в соответствии с частью 3 статьи 14 Федерального закона от 24.07.2007 г. № 209-ФЗ «О развитии малого и среднего предпринимательства в Российской Федерации»;</w:t>
            </w:r>
          </w:p>
          <w:p w:rsidR="00874AB0" w:rsidRPr="007179CA" w:rsidRDefault="00874AB0" w:rsidP="007179C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в) заявитель является лицом, которому должно быть отказано в получении государственной или муниципальной поддержки в соответствии с частью 5 статьи 14 Федерального закона от 24.07.2007 г. № 209-ФЗ «О развитии малого и среднего предпринимательства в Российской Федерации».</w:t>
            </w:r>
          </w:p>
          <w:p w:rsidR="00874AB0" w:rsidRPr="007179CA" w:rsidRDefault="00874AB0" w:rsidP="007179C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2.11. Извещение о проведен</w:t>
            </w:r>
            <w:proofErr w:type="gramStart"/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кциона должно содержать сведения о льготах по арендной плате в отношении имущества, установленных пунктом 3.1 настоящего Положения в соответствии с постановлением Правительства Российской Федерации от 21.08.2010 г. № 645 «Об имущественной поддержке субъектов малого и среднего предпринимательства при предоставлении федерального имущества», и условиях их предоставления.</w:t>
            </w:r>
          </w:p>
          <w:p w:rsidR="00874AB0" w:rsidRPr="007179CA" w:rsidRDefault="00874AB0" w:rsidP="007179C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ar266"/>
            <w:bookmarkEnd w:id="16"/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2.12. 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      </w:r>
          </w:p>
          <w:p w:rsidR="00874AB0" w:rsidRPr="007179CA" w:rsidRDefault="00874AB0" w:rsidP="007179C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В аукционную документацию дополнительно включаются требования к документам, добровольно предоставляемым заявителем, желающим получить льготы по арендной плате, подтверждающим наличие у заявителя права на получение указанных льгот, установленных постановлением Правительства Российской Федерации от 21.08.2010 г. № 645 «Об имущественной поддержке субъектов малого и среднего предпринимательства при предоставлении федерального имущества». Отсутствие таких документов не является основанием для отказа заявителю, отвечающему требованиям пункта 1.3 настоящего Положения, в признании участником торгов, но препятствует включению в договор условий о льготах по арендной плате.</w:t>
            </w:r>
          </w:p>
          <w:p w:rsidR="00874AB0" w:rsidRPr="007179CA" w:rsidRDefault="00874AB0" w:rsidP="007179C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 xml:space="preserve">2.13. </w:t>
            </w:r>
            <w:proofErr w:type="gramStart"/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В случае выявления факта использования имущества не по целевому назначению и (или) с нарушением запретов, установленных частью 42 статьи 18 Федерального закона от 24.07.2007 г. № 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уполномоченный орган, правообладатель в течение семи рабочих дней составляет акт с описанием указанных нарушений</w:t>
            </w:r>
            <w:proofErr w:type="gramEnd"/>
            <w:r w:rsidRPr="007179CA"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направляет арендатору письменное предупреждение об устранении выявленных нарушений в разумный срок, который должен быть указан в этом предупреждении, но не может составлять менее 10 календарных дней </w:t>
            </w:r>
            <w:proofErr w:type="gramStart"/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с даты получения</w:t>
            </w:r>
            <w:proofErr w:type="gramEnd"/>
            <w:r w:rsidRPr="007179CA">
              <w:rPr>
                <w:rFonts w:ascii="Times New Roman" w:hAnsi="Times New Roman" w:cs="Times New Roman"/>
                <w:sz w:val="24"/>
                <w:szCs w:val="24"/>
              </w:rPr>
              <w:t xml:space="preserve"> такого предупреждения Субъектом.</w:t>
            </w:r>
          </w:p>
          <w:p w:rsidR="00874AB0" w:rsidRPr="007179CA" w:rsidRDefault="00874AB0" w:rsidP="007179C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ar274"/>
            <w:bookmarkEnd w:id="17"/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2.14. В случае неисполнения арендатором своих обязатель</w:t>
            </w:r>
            <w:proofErr w:type="gramStart"/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ств в ср</w:t>
            </w:r>
            <w:proofErr w:type="gramEnd"/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ок, указанный в предупреждении, уполномоченный орган, правообладатель в течение десяти календарных дней принимает следующие меры:</w:t>
            </w:r>
          </w:p>
          <w:p w:rsidR="00874AB0" w:rsidRPr="007179CA" w:rsidRDefault="00874AB0" w:rsidP="007179C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а) обращается в суд с требованием о прекращении права аренды муниципального имущества.</w:t>
            </w:r>
          </w:p>
          <w:p w:rsidR="00874AB0" w:rsidRPr="007179CA" w:rsidRDefault="00874AB0" w:rsidP="007179C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б) направляет в орган, уполномоченный на ведение реестра субъектов малого и среднего предпринимательства -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полномочий.</w:t>
            </w:r>
          </w:p>
          <w:p w:rsidR="00874AB0" w:rsidRPr="007179CA" w:rsidRDefault="00874AB0" w:rsidP="007179C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2.15. Для заключения договора аренды в отношении муниципального имущества, закрепленного на праве хозяйственного ведения или оперативного управления, правообладатель получает согласие органа местного самоуправления, осуществляющего полномочия собственника такого имущества.</w:t>
            </w:r>
          </w:p>
          <w:p w:rsidR="00874AB0" w:rsidRPr="007179CA" w:rsidRDefault="00874AB0" w:rsidP="007179C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Условием дачи указанного согласия является соответствие условий предоставления имущества настоящему Положению.</w:t>
            </w:r>
          </w:p>
          <w:p w:rsidR="00DF079F" w:rsidRPr="007179CA" w:rsidRDefault="00DF079F" w:rsidP="007179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8" w:name="Par315"/>
            <w:bookmarkStart w:id="19" w:name="Par281"/>
            <w:bookmarkEnd w:id="18"/>
            <w:bookmarkEnd w:id="19"/>
          </w:p>
          <w:p w:rsidR="00874AB0" w:rsidRPr="007179CA" w:rsidRDefault="00874AB0" w:rsidP="007179CA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Установление льгот по арендной плате за имущество, включенное в Перечень (за исключением земельных участков)</w:t>
            </w:r>
          </w:p>
          <w:p w:rsidR="00874AB0" w:rsidRPr="007179CA" w:rsidRDefault="00874AB0" w:rsidP="007179C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 xml:space="preserve">3.1. В соответствии с постановлением Правительства Российской Федерации от 21.08.2010 г. № 645 «Об имущественной поддержке субъектов малого и среднего предпринимательства при предоставлении федерального имущества» устанавливается следующий порядок внесения </w:t>
            </w:r>
            <w:r w:rsidRPr="00717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арендной платы за имущество:</w:t>
            </w:r>
          </w:p>
          <w:p w:rsidR="00874AB0" w:rsidRPr="007179CA" w:rsidRDefault="00874AB0" w:rsidP="007179C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- в первый год аренды – 40 процентов размера арендной платы;</w:t>
            </w:r>
          </w:p>
          <w:p w:rsidR="00874AB0" w:rsidRPr="007179CA" w:rsidRDefault="00874AB0" w:rsidP="007179C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- во второй год аренды – 60 процентов размера арендной платы;</w:t>
            </w:r>
          </w:p>
          <w:p w:rsidR="00874AB0" w:rsidRPr="007179CA" w:rsidRDefault="00874AB0" w:rsidP="007179C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- в третий год аренды – 80 процентов размера арендной платы;</w:t>
            </w:r>
          </w:p>
          <w:p w:rsidR="00874AB0" w:rsidRPr="007179CA" w:rsidRDefault="00874AB0" w:rsidP="007179C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- в четвертый год аренды и далее – 100 процентов размера арендной платы.</w:t>
            </w:r>
          </w:p>
          <w:p w:rsidR="00874AB0" w:rsidRPr="007179CA" w:rsidRDefault="00874AB0" w:rsidP="007179C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 xml:space="preserve">3.2. Льготы по арендной плате применяются к размеру арендной платы, указанному в договоре аренды, в том </w:t>
            </w:r>
            <w:proofErr w:type="gramStart"/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7179CA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заключенном по итогам торгов. При этом подлежащая уплате сумма арендной платы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аренды.</w:t>
            </w:r>
          </w:p>
          <w:p w:rsidR="00874AB0" w:rsidRPr="007179CA" w:rsidRDefault="00874AB0" w:rsidP="007179C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3.3. Установленные настоящим разделом льготы по арендной плате подлежат отмене в следующих случаях:</w:t>
            </w:r>
          </w:p>
          <w:p w:rsidR="00874AB0" w:rsidRPr="007179CA" w:rsidRDefault="00874AB0" w:rsidP="007179C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- порча имущества;</w:t>
            </w:r>
          </w:p>
          <w:p w:rsidR="00874AB0" w:rsidRPr="007179CA" w:rsidRDefault="00874AB0" w:rsidP="007179C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- несвоевременное внесение арендной платы более двух периодов подряд;</w:t>
            </w:r>
          </w:p>
          <w:p w:rsidR="00874AB0" w:rsidRPr="007179CA" w:rsidRDefault="00874AB0" w:rsidP="007179C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- использование имущества не по назначению;</w:t>
            </w:r>
          </w:p>
          <w:p w:rsidR="00874AB0" w:rsidRPr="007179CA" w:rsidRDefault="00874AB0" w:rsidP="007179C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- другие основания в соответствии с гражданским законодательством Российской Федерации.</w:t>
            </w:r>
          </w:p>
          <w:p w:rsidR="00874AB0" w:rsidRPr="007179CA" w:rsidRDefault="00874AB0" w:rsidP="007179C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Установленные льготы подлежат отмене </w:t>
            </w:r>
            <w:proofErr w:type="gramStart"/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с даты установления</w:t>
            </w:r>
            <w:proofErr w:type="gramEnd"/>
            <w:r w:rsidRPr="007179CA">
              <w:rPr>
                <w:rFonts w:ascii="Times New Roman" w:hAnsi="Times New Roman" w:cs="Times New Roman"/>
                <w:sz w:val="24"/>
                <w:szCs w:val="24"/>
              </w:rPr>
              <w:t xml:space="preserve"> факта соответствующего нарушения.</w:t>
            </w:r>
          </w:p>
          <w:p w:rsidR="00874AB0" w:rsidRPr="007179CA" w:rsidRDefault="00874AB0" w:rsidP="007179C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В случае отмены льгот применяется размер арендной платы, определенный без учета льгот и установленный договором аренды.</w:t>
            </w:r>
          </w:p>
          <w:p w:rsidR="00874AB0" w:rsidRPr="007179CA" w:rsidRDefault="00874AB0" w:rsidP="007179C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 xml:space="preserve">3.4. </w:t>
            </w:r>
            <w:proofErr w:type="gramStart"/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В отношении имущества, закрепленного на праве хозяйственного ведения или оперативного управления, льготы по арендной плате, условия их применения, требования к документам, подтверждающие соответствие этим условиям субъектам малого и среднего предпринимательства, иные условия договора аренды определяются в соответствии с настоящим Положением и указанными в нем нормативными правовыми актами, если об этом было заявлено в предложении правообладателя о включении имущества в Перечень</w:t>
            </w:r>
            <w:proofErr w:type="gramEnd"/>
            <w:r w:rsidRPr="007179CA">
              <w:rPr>
                <w:rFonts w:ascii="Times New Roman" w:hAnsi="Times New Roman" w:cs="Times New Roman"/>
                <w:sz w:val="24"/>
                <w:szCs w:val="24"/>
              </w:rPr>
              <w:t xml:space="preserve">, и согласие администрации муниципального образования </w:t>
            </w:r>
            <w:r w:rsidR="00D66670" w:rsidRPr="007179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66670" w:rsidRPr="007179CA">
              <w:rPr>
                <w:rFonts w:ascii="Times New Roman" w:hAnsi="Times New Roman" w:cs="Times New Roman"/>
                <w:sz w:val="24"/>
                <w:szCs w:val="24"/>
              </w:rPr>
              <w:t>Мамхегское</w:t>
            </w:r>
            <w:proofErr w:type="spellEnd"/>
            <w:r w:rsidR="00D66670" w:rsidRPr="007179C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, осуществляющего полномочия собственника такого имущества, предусматривает применение указанных условий.</w:t>
            </w:r>
          </w:p>
          <w:p w:rsidR="00874AB0" w:rsidRPr="007179CA" w:rsidRDefault="00874AB0" w:rsidP="007179C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D93" w:rsidRPr="007179CA" w:rsidRDefault="00453D93" w:rsidP="007179CA">
            <w:pPr>
              <w:pStyle w:val="af6"/>
              <w:ind w:left="1069"/>
              <w:contextualSpacing/>
              <w:jc w:val="center"/>
              <w:rPr>
                <w:b/>
                <w:bCs/>
              </w:rPr>
            </w:pPr>
            <w:bookmarkStart w:id="20" w:name="Par413"/>
            <w:bookmarkStart w:id="21" w:name="Par396"/>
            <w:bookmarkEnd w:id="20"/>
            <w:bookmarkEnd w:id="21"/>
          </w:p>
          <w:p w:rsidR="00874AB0" w:rsidRPr="007179CA" w:rsidRDefault="00874AB0" w:rsidP="007179CA">
            <w:pPr>
              <w:pStyle w:val="af6"/>
              <w:ind w:left="1069"/>
              <w:contextualSpacing/>
              <w:jc w:val="center"/>
              <w:rPr>
                <w:b/>
                <w:bCs/>
              </w:rPr>
            </w:pPr>
            <w:r w:rsidRPr="007179CA">
              <w:rPr>
                <w:b/>
                <w:bCs/>
              </w:rPr>
              <w:t>4. Порядок предоставления земельных участков, включенных в Перечень, льготы по арендной плате за указанные земельные участки</w:t>
            </w:r>
          </w:p>
          <w:p w:rsidR="00874AB0" w:rsidRPr="007179CA" w:rsidRDefault="00874AB0" w:rsidP="007179C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ar400"/>
            <w:bookmarkEnd w:id="22"/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4.1. 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 (далее – уполномоченный орган).</w:t>
            </w:r>
          </w:p>
          <w:p w:rsidR="00874AB0" w:rsidRPr="007179CA" w:rsidRDefault="00874AB0" w:rsidP="007179C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 xml:space="preserve">4.2. Предоставление в аренду земельных участков, включенных в Перечень, осуществляется в соответствии с положениями главы </w:t>
            </w:r>
            <w:r w:rsidRPr="00717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.1 Земельного кодекса Российской Федерации:</w:t>
            </w:r>
          </w:p>
          <w:p w:rsidR="00874AB0" w:rsidRPr="007179CA" w:rsidRDefault="00874AB0" w:rsidP="007179C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 xml:space="preserve">4.2.1. </w:t>
            </w:r>
            <w:proofErr w:type="gramStart"/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По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аренды, в соответствии с Земельным кодексом Российской Федерации, в том числе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</w:t>
            </w:r>
            <w:proofErr w:type="gramEnd"/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, либо с Субъектом, признанным единственным участником аукциона или единственным лицом, принявшим участие в аукционе, а также в случае, указанном в пункте 25 статьи 39.12 Земельного кодекса Российской Федерации.</w:t>
            </w:r>
          </w:p>
          <w:p w:rsidR="00874AB0" w:rsidRPr="007179CA" w:rsidRDefault="00874AB0" w:rsidP="007179C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 xml:space="preserve">         4.2.2. </w:t>
            </w:r>
            <w:r w:rsidRPr="0071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заявлению Субъекта о предоставлении земельного участка без проведения торгов по основаниям, предусмотренным подпунктом 12 пункта 2 статьи 39.6 Земельного кодекса Российской Федерации, иными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торгов.</w:t>
            </w:r>
          </w:p>
          <w:p w:rsidR="00874AB0" w:rsidRPr="007179CA" w:rsidRDefault="00874AB0" w:rsidP="007179C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3" w:name="Par422"/>
            <w:bookmarkEnd w:id="23"/>
            <w:r w:rsidRPr="007179CA">
              <w:rPr>
                <w:rFonts w:ascii="Times New Roman" w:hAnsi="Times New Roman" w:cs="Times New Roman"/>
                <w:sz w:val="24"/>
                <w:szCs w:val="24"/>
              </w:rPr>
              <w:t xml:space="preserve">         4.3. </w:t>
            </w:r>
            <w:r w:rsidRPr="0071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случае, указанном в пункте 4.2.1 настоящего Порядка, а </w:t>
            </w:r>
            <w:proofErr w:type="gramStart"/>
            <w:r w:rsidRPr="0071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proofErr w:type="gramEnd"/>
            <w:r w:rsidRPr="0071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</w:t>
            </w:r>
            <w:r w:rsidRPr="0071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публикует на официальном сайте Российской Федерации для размещения информации о проведении торгов www.torgi.gov.ru извещение о проведен</w:t>
            </w:r>
            <w:proofErr w:type="gramStart"/>
            <w:r w:rsidRPr="0071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71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на право заключения договора аренды в отношении испрашиваемого земельного участка.</w:t>
            </w:r>
          </w:p>
          <w:p w:rsidR="00874AB0" w:rsidRPr="007179CA" w:rsidRDefault="00874AB0" w:rsidP="007179C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4.4. В извещение о проведен</w:t>
            </w:r>
            <w:proofErr w:type="gramStart"/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7179CA">
              <w:rPr>
                <w:rFonts w:ascii="Times New Roman" w:hAnsi="Times New Roman" w:cs="Times New Roman"/>
                <w:sz w:val="24"/>
                <w:szCs w:val="24"/>
              </w:rPr>
              <w:t>кциона, а также в аукционную документацию, помимо сведений, указанных в пункте 21 статьи 39.11 Земельного кодекса Российской Федерации, включается следующая информация:</w:t>
            </w:r>
          </w:p>
          <w:p w:rsidR="00874AB0" w:rsidRPr="007179CA" w:rsidRDefault="00874AB0" w:rsidP="007179C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 w:rsidRPr="0071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№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</w:t>
            </w:r>
            <w:proofErr w:type="gramEnd"/>
            <w:r w:rsidRPr="0071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 5 статьи 4указанного Федерального закона».</w:t>
            </w:r>
          </w:p>
          <w:p w:rsidR="00874AB0" w:rsidRPr="007179CA" w:rsidRDefault="00874AB0" w:rsidP="007179C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 xml:space="preserve">          4.5. </w:t>
            </w:r>
            <w:r w:rsidRPr="0071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Поступившее уполномоченному органу заявление о предоставлении земельного участка без проведения аукциона либо заявление о проведен</w:t>
            </w:r>
            <w:proofErr w:type="gramStart"/>
            <w:r w:rsidRPr="0071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71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по предоставлению земельного участка в аренду регистрируется в порядке, установленном для входящей корреспонденции либо в специальном журнале, если указанный порядок не предусматривает проставление времени поступления документа.</w:t>
            </w:r>
          </w:p>
          <w:p w:rsidR="00874AB0" w:rsidRPr="007179CA" w:rsidRDefault="00874AB0" w:rsidP="007179C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9CA">
              <w:rPr>
                <w:rFonts w:ascii="Times New Roman" w:hAnsi="Times New Roman" w:cs="Times New Roman"/>
                <w:sz w:val="24"/>
                <w:szCs w:val="24"/>
              </w:rPr>
              <w:t xml:space="preserve">         4.6. </w:t>
            </w:r>
            <w:proofErr w:type="gramStart"/>
            <w:r w:rsidRPr="0071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целях исполнения положений пункта 26 статьи 39.16 Земельного 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участка, находящегося в муниципальной собственности: с заявлением о предоставлении земельного участка, включенного в перечень муниципального имущества, предусмотренные частью 4 статьи 18 Федерального закона от 24 июля</w:t>
            </w:r>
            <w:proofErr w:type="gramEnd"/>
            <w:r w:rsidRPr="0071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2007 года № 209-ФЗ «О развитии малого и среднего предпринимательства в Российской Федерации», обратилось лицо, в отношении которого не может оказываться поддержка в соответствии с частью 3 статьи 14 указанного Федерального закона.</w:t>
            </w:r>
          </w:p>
          <w:p w:rsidR="00874AB0" w:rsidRPr="007179CA" w:rsidRDefault="00874AB0" w:rsidP="007179C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4.7. 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      </w:r>
          </w:p>
          <w:p w:rsidR="00874AB0" w:rsidRPr="007179CA" w:rsidRDefault="00874AB0" w:rsidP="007179C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4.7.1. 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участка;</w:t>
            </w:r>
          </w:p>
          <w:p w:rsidR="00874AB0" w:rsidRPr="007179CA" w:rsidRDefault="00874AB0" w:rsidP="007179C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4.7.2. 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земельным законодательством Российской Федерации. При определении срока действия договора аренды учитываются максимальные (предельные) сроки, если они установлены статьей 39.8 Земельного кодекса Российской Федерации и другими положениями земельного законодательства Российской Федерации.</w:t>
            </w:r>
          </w:p>
          <w:p w:rsidR="00874AB0" w:rsidRPr="007179CA" w:rsidRDefault="00874AB0" w:rsidP="007179C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4.7.3. О льготах по арендной плате в отношении земельного участка, включенного в перечень и условиях, при соблюдении которых они применяются, а также последствия их нарушения в виде обязательства арендатора уплачивать арендную плату в размере, определенном договором без применения льгот, </w:t>
            </w:r>
            <w:proofErr w:type="gramStart"/>
            <w:r w:rsidRPr="0071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даты установления</w:t>
            </w:r>
            <w:proofErr w:type="gramEnd"/>
            <w:r w:rsidRPr="0071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факта нарушения указанных условий.</w:t>
            </w:r>
          </w:p>
          <w:p w:rsidR="00874AB0" w:rsidRPr="007179CA" w:rsidRDefault="00874AB0" w:rsidP="007179C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4.7.4. Право уполномоченного органа истребовать у арендатора документы, подтверждающие соблюдение им условий предоставления льгот по арендной плате;</w:t>
            </w:r>
          </w:p>
          <w:p w:rsidR="00874AB0" w:rsidRPr="007179CA" w:rsidRDefault="00874AB0" w:rsidP="007179C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4.7.5. </w:t>
            </w:r>
            <w:proofErr w:type="gramStart"/>
            <w:r w:rsidRPr="0071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субъектам, указанным в пункте</w:t>
            </w:r>
            <w:proofErr w:type="gramEnd"/>
            <w:r w:rsidRPr="0071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1.3 настоящего Порядка, малого и среднего предпринимательства организациями, образующими инфраструктуру поддержки субъектов малого и среднего предпринимательства.</w:t>
            </w:r>
            <w:bookmarkStart w:id="24" w:name="Par491"/>
            <w:bookmarkEnd w:id="24"/>
          </w:p>
        </w:tc>
      </w:tr>
    </w:tbl>
    <w:p w:rsidR="007179CA" w:rsidRPr="007179CA" w:rsidRDefault="007179CA" w:rsidP="007179CA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bookmarkStart w:id="25" w:name="_GoBack"/>
      <w:bookmarkEnd w:id="25"/>
    </w:p>
    <w:sectPr w:rsidR="007179CA" w:rsidRPr="007179CA" w:rsidSect="007179CA">
      <w:pgSz w:w="11906" w:h="16838"/>
      <w:pgMar w:top="426" w:right="424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7C726F"/>
    <w:multiLevelType w:val="singleLevel"/>
    <w:tmpl w:val="AB7420FC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>
    <w:nsid w:val="033418F1"/>
    <w:multiLevelType w:val="hybridMultilevel"/>
    <w:tmpl w:val="26FE4332"/>
    <w:lvl w:ilvl="0" w:tplc="91D4E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89304B"/>
    <w:multiLevelType w:val="singleLevel"/>
    <w:tmpl w:val="CDD05B98"/>
    <w:lvl w:ilvl="0">
      <w:start w:val="3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5">
    <w:nsid w:val="0B47598C"/>
    <w:multiLevelType w:val="hybridMultilevel"/>
    <w:tmpl w:val="6B36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15D40"/>
    <w:multiLevelType w:val="singleLevel"/>
    <w:tmpl w:val="519A059E"/>
    <w:lvl w:ilvl="0">
      <w:start w:val="2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">
    <w:nsid w:val="140E0BEB"/>
    <w:multiLevelType w:val="singleLevel"/>
    <w:tmpl w:val="F4249314"/>
    <w:lvl w:ilvl="0">
      <w:start w:val="2"/>
      <w:numFmt w:val="decimal"/>
      <w:lvlText w:val="4.2.%1."/>
      <w:legacy w:legacy="1" w:legacySpace="0" w:legacyIndent="754"/>
      <w:lvlJc w:val="left"/>
      <w:rPr>
        <w:rFonts w:ascii="Times New Roman" w:hAnsi="Times New Roman" w:cs="Times New Roman" w:hint="default"/>
      </w:rPr>
    </w:lvl>
  </w:abstractNum>
  <w:abstractNum w:abstractNumId="8">
    <w:nsid w:val="17652B2C"/>
    <w:multiLevelType w:val="hybridMultilevel"/>
    <w:tmpl w:val="03BCC3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15D2840"/>
    <w:multiLevelType w:val="hybridMultilevel"/>
    <w:tmpl w:val="B35E9B5E"/>
    <w:lvl w:ilvl="0" w:tplc="96CC7AF6">
      <w:start w:val="7"/>
      <w:numFmt w:val="decimal"/>
      <w:lvlText w:val="%1.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235D6F19"/>
    <w:multiLevelType w:val="hybridMultilevel"/>
    <w:tmpl w:val="A628D726"/>
    <w:lvl w:ilvl="0" w:tplc="43464C7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1">
    <w:nsid w:val="2B0D53C5"/>
    <w:multiLevelType w:val="hybridMultilevel"/>
    <w:tmpl w:val="E6364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2621E"/>
    <w:multiLevelType w:val="hybridMultilevel"/>
    <w:tmpl w:val="257C79A6"/>
    <w:lvl w:ilvl="0" w:tplc="5F3872B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20638A"/>
    <w:multiLevelType w:val="singleLevel"/>
    <w:tmpl w:val="EF3EA9C6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4">
    <w:nsid w:val="34D2253B"/>
    <w:multiLevelType w:val="singleLevel"/>
    <w:tmpl w:val="193EBD70"/>
    <w:lvl w:ilvl="0">
      <w:start w:val="7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5">
    <w:nsid w:val="37481423"/>
    <w:multiLevelType w:val="hybridMultilevel"/>
    <w:tmpl w:val="F6E427C0"/>
    <w:lvl w:ilvl="0" w:tplc="F5962A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840EBE"/>
    <w:multiLevelType w:val="hybridMultilevel"/>
    <w:tmpl w:val="0504CD2C"/>
    <w:lvl w:ilvl="0" w:tplc="444C65DC">
      <w:start w:val="18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>
    <w:nsid w:val="3DE65804"/>
    <w:multiLevelType w:val="hybridMultilevel"/>
    <w:tmpl w:val="2FDC53F6"/>
    <w:lvl w:ilvl="0" w:tplc="07DCE7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8">
    <w:nsid w:val="3EC837DE"/>
    <w:multiLevelType w:val="hybridMultilevel"/>
    <w:tmpl w:val="6162699C"/>
    <w:lvl w:ilvl="0" w:tplc="8A46287C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9">
    <w:nsid w:val="4631063F"/>
    <w:multiLevelType w:val="hybridMultilevel"/>
    <w:tmpl w:val="0890BE7C"/>
    <w:lvl w:ilvl="0" w:tplc="A944149C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0">
    <w:nsid w:val="4B536BFA"/>
    <w:multiLevelType w:val="hybridMultilevel"/>
    <w:tmpl w:val="B378B3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AE6259"/>
    <w:multiLevelType w:val="singleLevel"/>
    <w:tmpl w:val="682A6FD6"/>
    <w:lvl w:ilvl="0">
      <w:start w:val="2"/>
      <w:numFmt w:val="decimal"/>
      <w:lvlText w:val="5.6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22">
    <w:nsid w:val="5B144B4F"/>
    <w:multiLevelType w:val="hybridMultilevel"/>
    <w:tmpl w:val="0F188B40"/>
    <w:lvl w:ilvl="0" w:tplc="919A3E02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3">
    <w:nsid w:val="66C909D0"/>
    <w:multiLevelType w:val="singleLevel"/>
    <w:tmpl w:val="4244AC3C"/>
    <w:lvl w:ilvl="0">
      <w:start w:val="4"/>
      <w:numFmt w:val="decimal"/>
      <w:lvlText w:val="5.1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24">
    <w:nsid w:val="687520C5"/>
    <w:multiLevelType w:val="singleLevel"/>
    <w:tmpl w:val="AA868596"/>
    <w:lvl w:ilvl="0">
      <w:start w:val="1"/>
      <w:numFmt w:val="decimal"/>
      <w:lvlText w:val="5.5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25">
    <w:nsid w:val="69AE7AC9"/>
    <w:multiLevelType w:val="hybridMultilevel"/>
    <w:tmpl w:val="D666BAF2"/>
    <w:lvl w:ilvl="0" w:tplc="56662140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6">
    <w:nsid w:val="6FDD39F9"/>
    <w:multiLevelType w:val="singleLevel"/>
    <w:tmpl w:val="67E08D6E"/>
    <w:lvl w:ilvl="0">
      <w:start w:val="2"/>
      <w:numFmt w:val="decimal"/>
      <w:lvlText w:val="5.8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27">
    <w:nsid w:val="77C9391D"/>
    <w:multiLevelType w:val="hybridMultilevel"/>
    <w:tmpl w:val="7C60FD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E5D02F1"/>
    <w:multiLevelType w:val="hybridMultilevel"/>
    <w:tmpl w:val="DEA88418"/>
    <w:lvl w:ilvl="0" w:tplc="9154BD8A">
      <w:start w:val="1"/>
      <w:numFmt w:val="decimal"/>
      <w:lvlText w:val="%1."/>
      <w:lvlJc w:val="left"/>
      <w:pPr>
        <w:ind w:left="1744" w:hanging="10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25"/>
  </w:num>
  <w:num w:numId="3">
    <w:abstractNumId w:val="19"/>
  </w:num>
  <w:num w:numId="4">
    <w:abstractNumId w:val="10"/>
  </w:num>
  <w:num w:numId="5">
    <w:abstractNumId w:val="18"/>
  </w:num>
  <w:num w:numId="6">
    <w:abstractNumId w:val="12"/>
  </w:num>
  <w:num w:numId="7">
    <w:abstractNumId w:val="15"/>
  </w:num>
  <w:num w:numId="8">
    <w:abstractNumId w:val="22"/>
  </w:num>
  <w:num w:numId="9">
    <w:abstractNumId w:val="27"/>
  </w:num>
  <w:num w:numId="10">
    <w:abstractNumId w:val="9"/>
  </w:num>
  <w:num w:numId="11">
    <w:abstractNumId w:val="16"/>
  </w:num>
  <w:num w:numId="12">
    <w:abstractNumId w:val="0"/>
  </w:num>
  <w:num w:numId="13">
    <w:abstractNumId w:val="1"/>
  </w:num>
  <w:num w:numId="14">
    <w:abstractNumId w:val="7"/>
  </w:num>
  <w:num w:numId="15">
    <w:abstractNumId w:val="4"/>
  </w:num>
  <w:num w:numId="16">
    <w:abstractNumId w:val="14"/>
  </w:num>
  <w:num w:numId="17">
    <w:abstractNumId w:val="6"/>
  </w:num>
  <w:num w:numId="18">
    <w:abstractNumId w:val="23"/>
  </w:num>
  <w:num w:numId="19">
    <w:abstractNumId w:val="24"/>
  </w:num>
  <w:num w:numId="20">
    <w:abstractNumId w:val="13"/>
  </w:num>
  <w:num w:numId="21">
    <w:abstractNumId w:val="21"/>
  </w:num>
  <w:num w:numId="22">
    <w:abstractNumId w:val="2"/>
  </w:num>
  <w:num w:numId="23">
    <w:abstractNumId w:val="26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5"/>
  </w:num>
  <w:num w:numId="27">
    <w:abstractNumId w:val="3"/>
  </w:num>
  <w:num w:numId="28">
    <w:abstractNumId w:val="8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359"/>
    <w:rsid w:val="000147FE"/>
    <w:rsid w:val="00016B55"/>
    <w:rsid w:val="00035B59"/>
    <w:rsid w:val="00063D93"/>
    <w:rsid w:val="0007524E"/>
    <w:rsid w:val="00075EA6"/>
    <w:rsid w:val="000E10C2"/>
    <w:rsid w:val="00107D29"/>
    <w:rsid w:val="00107E6A"/>
    <w:rsid w:val="0014371A"/>
    <w:rsid w:val="00153F55"/>
    <w:rsid w:val="001A5559"/>
    <w:rsid w:val="001F2F6D"/>
    <w:rsid w:val="0020660B"/>
    <w:rsid w:val="00243DDA"/>
    <w:rsid w:val="00252B29"/>
    <w:rsid w:val="00261C17"/>
    <w:rsid w:val="0027415B"/>
    <w:rsid w:val="00277838"/>
    <w:rsid w:val="002B7BA0"/>
    <w:rsid w:val="002D4F98"/>
    <w:rsid w:val="002F1392"/>
    <w:rsid w:val="003333DC"/>
    <w:rsid w:val="003A5E5E"/>
    <w:rsid w:val="003C12AC"/>
    <w:rsid w:val="00436C05"/>
    <w:rsid w:val="004443C7"/>
    <w:rsid w:val="004452ED"/>
    <w:rsid w:val="00453D93"/>
    <w:rsid w:val="00460DE2"/>
    <w:rsid w:val="00462359"/>
    <w:rsid w:val="00477903"/>
    <w:rsid w:val="00496C1F"/>
    <w:rsid w:val="004A6081"/>
    <w:rsid w:val="004E2D17"/>
    <w:rsid w:val="00523CBE"/>
    <w:rsid w:val="005361D0"/>
    <w:rsid w:val="00573480"/>
    <w:rsid w:val="00590BA2"/>
    <w:rsid w:val="005B18C8"/>
    <w:rsid w:val="005B26E2"/>
    <w:rsid w:val="006026D7"/>
    <w:rsid w:val="006274F8"/>
    <w:rsid w:val="00670E72"/>
    <w:rsid w:val="0068342C"/>
    <w:rsid w:val="00686DE1"/>
    <w:rsid w:val="00692FAC"/>
    <w:rsid w:val="006D0E54"/>
    <w:rsid w:val="006D0E58"/>
    <w:rsid w:val="006D2182"/>
    <w:rsid w:val="006D2FCD"/>
    <w:rsid w:val="006E2E6C"/>
    <w:rsid w:val="006E3A19"/>
    <w:rsid w:val="007139A5"/>
    <w:rsid w:val="007179CA"/>
    <w:rsid w:val="0074307E"/>
    <w:rsid w:val="0075146C"/>
    <w:rsid w:val="007A3F0F"/>
    <w:rsid w:val="007C7EFA"/>
    <w:rsid w:val="007F5EB1"/>
    <w:rsid w:val="00804DD7"/>
    <w:rsid w:val="00834ADE"/>
    <w:rsid w:val="00843A5F"/>
    <w:rsid w:val="008449E9"/>
    <w:rsid w:val="00874AB0"/>
    <w:rsid w:val="00892C6F"/>
    <w:rsid w:val="008A37AE"/>
    <w:rsid w:val="008D48AF"/>
    <w:rsid w:val="009125CE"/>
    <w:rsid w:val="00920066"/>
    <w:rsid w:val="009255AA"/>
    <w:rsid w:val="00930E93"/>
    <w:rsid w:val="009665A3"/>
    <w:rsid w:val="00966B8E"/>
    <w:rsid w:val="00974E30"/>
    <w:rsid w:val="009D7777"/>
    <w:rsid w:val="00A14A16"/>
    <w:rsid w:val="00A239FB"/>
    <w:rsid w:val="00A45658"/>
    <w:rsid w:val="00AC42C0"/>
    <w:rsid w:val="00AC7F9C"/>
    <w:rsid w:val="00B134A1"/>
    <w:rsid w:val="00B44932"/>
    <w:rsid w:val="00B44F9B"/>
    <w:rsid w:val="00B66F25"/>
    <w:rsid w:val="00B73909"/>
    <w:rsid w:val="00B74529"/>
    <w:rsid w:val="00B776DE"/>
    <w:rsid w:val="00B810E5"/>
    <w:rsid w:val="00BC3649"/>
    <w:rsid w:val="00BC6435"/>
    <w:rsid w:val="00BE7090"/>
    <w:rsid w:val="00BE77E1"/>
    <w:rsid w:val="00BF3FE1"/>
    <w:rsid w:val="00BF4180"/>
    <w:rsid w:val="00C8325C"/>
    <w:rsid w:val="00CB54F8"/>
    <w:rsid w:val="00CF3E72"/>
    <w:rsid w:val="00D12FF6"/>
    <w:rsid w:val="00D17160"/>
    <w:rsid w:val="00D21851"/>
    <w:rsid w:val="00D66626"/>
    <w:rsid w:val="00D66670"/>
    <w:rsid w:val="00D70008"/>
    <w:rsid w:val="00D94B15"/>
    <w:rsid w:val="00DF079F"/>
    <w:rsid w:val="00DF29B6"/>
    <w:rsid w:val="00DF5AA0"/>
    <w:rsid w:val="00E8335B"/>
    <w:rsid w:val="00EA1899"/>
    <w:rsid w:val="00F038A9"/>
    <w:rsid w:val="00F060C9"/>
    <w:rsid w:val="00F21A73"/>
    <w:rsid w:val="00F350D6"/>
    <w:rsid w:val="00FB0633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359"/>
  </w:style>
  <w:style w:type="paragraph" w:styleId="1">
    <w:name w:val="heading 1"/>
    <w:basedOn w:val="a"/>
    <w:next w:val="a"/>
    <w:link w:val="10"/>
    <w:qFormat/>
    <w:rsid w:val="004623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235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6235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6235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6235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62359"/>
    <w:pPr>
      <w:keepNext/>
      <w:spacing w:before="420" w:after="0" w:line="240" w:lineRule="auto"/>
      <w:ind w:left="80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46235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2359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23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623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623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2359"/>
  </w:style>
  <w:style w:type="paragraph" w:styleId="a3">
    <w:name w:val="caption"/>
    <w:basedOn w:val="a"/>
    <w:next w:val="a"/>
    <w:unhideWhenUsed/>
    <w:qFormat/>
    <w:rsid w:val="0046235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"/>
    <w:basedOn w:val="a"/>
    <w:link w:val="a5"/>
    <w:rsid w:val="004623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46235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4623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FR4">
    <w:name w:val="FR4"/>
    <w:rsid w:val="00462359"/>
    <w:pPr>
      <w:widowControl w:val="0"/>
      <w:autoSpaceDE w:val="0"/>
      <w:autoSpaceDN w:val="0"/>
      <w:adjustRightInd w:val="0"/>
      <w:spacing w:after="0" w:line="240" w:lineRule="auto"/>
      <w:ind w:left="716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R5">
    <w:name w:val="FR5"/>
    <w:rsid w:val="00462359"/>
    <w:pPr>
      <w:widowControl w:val="0"/>
      <w:autoSpaceDE w:val="0"/>
      <w:autoSpaceDN w:val="0"/>
      <w:adjustRightInd w:val="0"/>
      <w:spacing w:before="20" w:after="0" w:line="240" w:lineRule="auto"/>
      <w:ind w:left="7000"/>
    </w:pPr>
    <w:rPr>
      <w:rFonts w:ascii="Arial" w:eastAsia="Times New Roman" w:hAnsi="Arial" w:cs="Arial"/>
      <w:sz w:val="12"/>
      <w:szCs w:val="12"/>
      <w:lang w:eastAsia="ru-RU"/>
    </w:rPr>
  </w:style>
  <w:style w:type="paragraph" w:styleId="a6">
    <w:name w:val="header"/>
    <w:basedOn w:val="a"/>
    <w:link w:val="a7"/>
    <w:rsid w:val="0046235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00" w:lineRule="auto"/>
      <w:ind w:firstLine="7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623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62359"/>
  </w:style>
  <w:style w:type="paragraph" w:styleId="a9">
    <w:name w:val="Body Text Indent"/>
    <w:basedOn w:val="a"/>
    <w:link w:val="aa"/>
    <w:rsid w:val="00462359"/>
    <w:pPr>
      <w:spacing w:after="0" w:line="360" w:lineRule="auto"/>
      <w:ind w:left="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rsid w:val="004623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462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6235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462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23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t">
    <w:name w:val="stat"/>
    <w:basedOn w:val="a"/>
    <w:rsid w:val="0046235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rsid w:val="004623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"/>
    <w:basedOn w:val="a"/>
    <w:rsid w:val="0046235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Title"/>
    <w:basedOn w:val="a"/>
    <w:link w:val="af"/>
    <w:qFormat/>
    <w:rsid w:val="00462359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4623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Hyperlink"/>
    <w:rsid w:val="00462359"/>
    <w:rPr>
      <w:color w:val="0000FF"/>
      <w:u w:val="single"/>
    </w:rPr>
  </w:style>
  <w:style w:type="paragraph" w:styleId="31">
    <w:name w:val="Body Text 3"/>
    <w:basedOn w:val="a"/>
    <w:link w:val="32"/>
    <w:rsid w:val="0046235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623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7">
    <w:name w:val="Style7"/>
    <w:basedOn w:val="a"/>
    <w:rsid w:val="004623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6235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462359"/>
    <w:pPr>
      <w:suppressAutoHyphens/>
      <w:spacing w:before="280" w:after="280" w:line="240" w:lineRule="auto"/>
    </w:pPr>
    <w:rPr>
      <w:rFonts w:ascii="Arial Unicode MS" w:eastAsia="Times New Roman" w:hAnsi="Arial Unicode MS" w:cs="Times New Roman"/>
      <w:sz w:val="24"/>
      <w:szCs w:val="24"/>
      <w:lang w:eastAsia="ar-SA"/>
    </w:rPr>
  </w:style>
  <w:style w:type="table" w:styleId="af1">
    <w:name w:val="Table Grid"/>
    <w:basedOn w:val="a1"/>
    <w:rsid w:val="00462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ocument Map"/>
    <w:basedOn w:val="a"/>
    <w:link w:val="af3"/>
    <w:semiHidden/>
    <w:rsid w:val="0046235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46235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Cell">
    <w:name w:val="ConsPlusCell"/>
    <w:rsid w:val="004623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alloon Text"/>
    <w:basedOn w:val="a"/>
    <w:link w:val="af5"/>
    <w:rsid w:val="00462359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rsid w:val="00462359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33">
    <w:name w:val="Знак3 Знак Знак"/>
    <w:basedOn w:val="a"/>
    <w:rsid w:val="0046235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6">
    <w:name w:val="List Paragraph"/>
    <w:basedOn w:val="a"/>
    <w:uiPriority w:val="34"/>
    <w:qFormat/>
    <w:rsid w:val="0046235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46235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Содержимое таблицы"/>
    <w:basedOn w:val="a"/>
    <w:rsid w:val="00462359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ru-RU"/>
    </w:rPr>
  </w:style>
  <w:style w:type="paragraph" w:styleId="34">
    <w:name w:val="List 3"/>
    <w:basedOn w:val="a"/>
    <w:rsid w:val="00462359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62359"/>
  </w:style>
  <w:style w:type="character" w:customStyle="1" w:styleId="apple-converted-space">
    <w:name w:val="apple-converted-space"/>
    <w:basedOn w:val="a0"/>
    <w:rsid w:val="00462359"/>
  </w:style>
  <w:style w:type="character" w:styleId="af8">
    <w:name w:val="Strong"/>
    <w:basedOn w:val="a0"/>
    <w:uiPriority w:val="22"/>
    <w:qFormat/>
    <w:rsid w:val="00462359"/>
    <w:rPr>
      <w:b/>
      <w:bCs/>
    </w:rPr>
  </w:style>
  <w:style w:type="paragraph" w:customStyle="1" w:styleId="formattext">
    <w:name w:val="formattext"/>
    <w:basedOn w:val="a"/>
    <w:rsid w:val="00AC4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035B5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35B59"/>
  </w:style>
  <w:style w:type="paragraph" w:styleId="af9">
    <w:name w:val="No Spacing"/>
    <w:qFormat/>
    <w:rsid w:val="00035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rsid w:val="0003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kip">
    <w:name w:val="wikip"/>
    <w:basedOn w:val="a"/>
    <w:rsid w:val="00035B5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4">
    <w:name w:val="num4"/>
    <w:basedOn w:val="a0"/>
    <w:rsid w:val="00035B59"/>
  </w:style>
  <w:style w:type="character" w:customStyle="1" w:styleId="rvts7">
    <w:name w:val="rvts7"/>
    <w:basedOn w:val="a0"/>
    <w:rsid w:val="00035B59"/>
  </w:style>
  <w:style w:type="paragraph" w:customStyle="1" w:styleId="Default">
    <w:name w:val="Default"/>
    <w:rsid w:val="00035B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rvts6">
    <w:name w:val="rvts6"/>
    <w:basedOn w:val="a0"/>
    <w:rsid w:val="00035B59"/>
  </w:style>
  <w:style w:type="paragraph" w:customStyle="1" w:styleId="afb">
    <w:name w:val="Нормальный (таблица)"/>
    <w:basedOn w:val="a"/>
    <w:next w:val="a"/>
    <w:rsid w:val="00035B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A3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359"/>
  </w:style>
  <w:style w:type="paragraph" w:styleId="1">
    <w:name w:val="heading 1"/>
    <w:basedOn w:val="a"/>
    <w:next w:val="a"/>
    <w:link w:val="10"/>
    <w:qFormat/>
    <w:rsid w:val="004623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235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6235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6235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6235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62359"/>
    <w:pPr>
      <w:keepNext/>
      <w:spacing w:before="420" w:after="0" w:line="240" w:lineRule="auto"/>
      <w:ind w:left="80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46235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2359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23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623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623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2359"/>
  </w:style>
  <w:style w:type="paragraph" w:styleId="a3">
    <w:name w:val="caption"/>
    <w:basedOn w:val="a"/>
    <w:next w:val="a"/>
    <w:unhideWhenUsed/>
    <w:qFormat/>
    <w:rsid w:val="0046235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"/>
    <w:basedOn w:val="a"/>
    <w:link w:val="a5"/>
    <w:rsid w:val="004623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46235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4623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FR4">
    <w:name w:val="FR4"/>
    <w:rsid w:val="00462359"/>
    <w:pPr>
      <w:widowControl w:val="0"/>
      <w:autoSpaceDE w:val="0"/>
      <w:autoSpaceDN w:val="0"/>
      <w:adjustRightInd w:val="0"/>
      <w:spacing w:after="0" w:line="240" w:lineRule="auto"/>
      <w:ind w:left="716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R5">
    <w:name w:val="FR5"/>
    <w:rsid w:val="00462359"/>
    <w:pPr>
      <w:widowControl w:val="0"/>
      <w:autoSpaceDE w:val="0"/>
      <w:autoSpaceDN w:val="0"/>
      <w:adjustRightInd w:val="0"/>
      <w:spacing w:before="20" w:after="0" w:line="240" w:lineRule="auto"/>
      <w:ind w:left="7000"/>
    </w:pPr>
    <w:rPr>
      <w:rFonts w:ascii="Arial" w:eastAsia="Times New Roman" w:hAnsi="Arial" w:cs="Arial"/>
      <w:sz w:val="12"/>
      <w:szCs w:val="12"/>
      <w:lang w:eastAsia="ru-RU"/>
    </w:rPr>
  </w:style>
  <w:style w:type="paragraph" w:styleId="a6">
    <w:name w:val="header"/>
    <w:basedOn w:val="a"/>
    <w:link w:val="a7"/>
    <w:rsid w:val="0046235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00" w:lineRule="auto"/>
      <w:ind w:firstLine="7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623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62359"/>
  </w:style>
  <w:style w:type="paragraph" w:styleId="a9">
    <w:name w:val="Body Text Indent"/>
    <w:basedOn w:val="a"/>
    <w:link w:val="aa"/>
    <w:rsid w:val="00462359"/>
    <w:pPr>
      <w:spacing w:after="0" w:line="360" w:lineRule="auto"/>
      <w:ind w:left="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rsid w:val="004623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462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6235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462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23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t">
    <w:name w:val="stat"/>
    <w:basedOn w:val="a"/>
    <w:rsid w:val="0046235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rsid w:val="004623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"/>
    <w:basedOn w:val="a"/>
    <w:rsid w:val="0046235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Title"/>
    <w:basedOn w:val="a"/>
    <w:link w:val="af"/>
    <w:qFormat/>
    <w:rsid w:val="00462359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4623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Hyperlink"/>
    <w:rsid w:val="00462359"/>
    <w:rPr>
      <w:color w:val="0000FF"/>
      <w:u w:val="single"/>
    </w:rPr>
  </w:style>
  <w:style w:type="paragraph" w:styleId="31">
    <w:name w:val="Body Text 3"/>
    <w:basedOn w:val="a"/>
    <w:link w:val="32"/>
    <w:rsid w:val="0046235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623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7">
    <w:name w:val="Style7"/>
    <w:basedOn w:val="a"/>
    <w:rsid w:val="004623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6235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462359"/>
    <w:pPr>
      <w:suppressAutoHyphens/>
      <w:spacing w:before="280" w:after="280" w:line="240" w:lineRule="auto"/>
    </w:pPr>
    <w:rPr>
      <w:rFonts w:ascii="Arial Unicode MS" w:eastAsia="Times New Roman" w:hAnsi="Arial Unicode MS" w:cs="Times New Roman"/>
      <w:sz w:val="24"/>
      <w:szCs w:val="24"/>
      <w:lang w:eastAsia="ar-SA"/>
    </w:rPr>
  </w:style>
  <w:style w:type="table" w:styleId="af1">
    <w:name w:val="Table Grid"/>
    <w:basedOn w:val="a1"/>
    <w:rsid w:val="00462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ocument Map"/>
    <w:basedOn w:val="a"/>
    <w:link w:val="af3"/>
    <w:semiHidden/>
    <w:rsid w:val="0046235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46235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Cell">
    <w:name w:val="ConsPlusCell"/>
    <w:rsid w:val="004623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alloon Text"/>
    <w:basedOn w:val="a"/>
    <w:link w:val="af5"/>
    <w:rsid w:val="00462359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rsid w:val="00462359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33">
    <w:name w:val="Знак3 Знак Знак"/>
    <w:basedOn w:val="a"/>
    <w:rsid w:val="0046235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6">
    <w:name w:val="List Paragraph"/>
    <w:basedOn w:val="a"/>
    <w:uiPriority w:val="34"/>
    <w:qFormat/>
    <w:rsid w:val="0046235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46235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Содержимое таблицы"/>
    <w:basedOn w:val="a"/>
    <w:rsid w:val="00462359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ru-RU"/>
    </w:rPr>
  </w:style>
  <w:style w:type="paragraph" w:styleId="34">
    <w:name w:val="List 3"/>
    <w:basedOn w:val="a"/>
    <w:rsid w:val="00462359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62359"/>
  </w:style>
  <w:style w:type="character" w:customStyle="1" w:styleId="apple-converted-space">
    <w:name w:val="apple-converted-space"/>
    <w:basedOn w:val="a0"/>
    <w:rsid w:val="00462359"/>
  </w:style>
  <w:style w:type="character" w:styleId="af8">
    <w:name w:val="Strong"/>
    <w:basedOn w:val="a0"/>
    <w:uiPriority w:val="22"/>
    <w:qFormat/>
    <w:rsid w:val="00462359"/>
    <w:rPr>
      <w:b/>
      <w:bCs/>
    </w:rPr>
  </w:style>
  <w:style w:type="paragraph" w:customStyle="1" w:styleId="formattext">
    <w:name w:val="formattext"/>
    <w:basedOn w:val="a"/>
    <w:rsid w:val="00AC4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035B5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35B59"/>
  </w:style>
  <w:style w:type="paragraph" w:styleId="af9">
    <w:name w:val="No Spacing"/>
    <w:qFormat/>
    <w:rsid w:val="00035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rsid w:val="0003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kip">
    <w:name w:val="wikip"/>
    <w:basedOn w:val="a"/>
    <w:rsid w:val="00035B5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4">
    <w:name w:val="num4"/>
    <w:basedOn w:val="a0"/>
    <w:rsid w:val="00035B59"/>
  </w:style>
  <w:style w:type="character" w:customStyle="1" w:styleId="rvts7">
    <w:name w:val="rvts7"/>
    <w:basedOn w:val="a0"/>
    <w:rsid w:val="00035B59"/>
  </w:style>
  <w:style w:type="paragraph" w:customStyle="1" w:styleId="Default">
    <w:name w:val="Default"/>
    <w:rsid w:val="00035B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rvts6">
    <w:name w:val="rvts6"/>
    <w:basedOn w:val="a0"/>
    <w:rsid w:val="00035B59"/>
  </w:style>
  <w:style w:type="paragraph" w:customStyle="1" w:styleId="afb">
    <w:name w:val="Нормальный (таблица)"/>
    <w:basedOn w:val="a"/>
    <w:next w:val="a"/>
    <w:rsid w:val="00035B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A3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6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089A5-4929-4DF4-94EA-1F3ADEE03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4182</Words>
  <Characters>23839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Рамзин</dc:creator>
  <cp:lastModifiedBy>01</cp:lastModifiedBy>
  <cp:revision>13</cp:revision>
  <cp:lastPrinted>2021-06-17T08:01:00Z</cp:lastPrinted>
  <dcterms:created xsi:type="dcterms:W3CDTF">2021-02-16T13:12:00Z</dcterms:created>
  <dcterms:modified xsi:type="dcterms:W3CDTF">2021-06-17T08:01:00Z</dcterms:modified>
</cp:coreProperties>
</file>